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216A4F" w:rsidP="00C04FC2" w14:paraId="12E0BA43" w14:textId="0D5747D1">
      <w:pPr>
        <w:spacing w:before="60"/>
        <w:ind w:left="720" w:hanging="720"/>
        <w:jc w:val="right"/>
        <w:outlineLvl w:val="0"/>
        <w:rPr>
          <w:rFonts w:ascii="Arial" w:hAnsi="Arial" w:cs="Arial"/>
          <w:b/>
          <w:sz w:val="14"/>
          <w:szCs w:val="14"/>
          <w:lang w:val="es-AR"/>
        </w:rPr>
      </w:pPr>
      <w:r w:rsidRPr="00CE432A">
        <w:rPr>
          <w:rFonts w:ascii="Arial" w:hAnsi="Arial" w:cs="Arial"/>
          <w:b/>
          <w:sz w:val="18"/>
          <w:szCs w:val="18"/>
          <w:lang w:val="es-AR"/>
        </w:rPr>
        <w:t>Operación</w:t>
      </w:r>
      <w:r w:rsidRPr="00CE432A">
        <w:rPr>
          <w:rFonts w:ascii="Arial" w:hAnsi="Arial" w:cs="Arial"/>
          <w:sz w:val="18"/>
          <w:szCs w:val="18"/>
          <w:lang w:val="es-AR"/>
        </w:rPr>
        <w:t xml:space="preserve">: </w:t>
      </w:r>
      <w:r w:rsidRPr="00CE432A">
        <w:rPr>
          <w:rFonts w:ascii="Arial" w:hAnsi="Arial" w:cs="Arial"/>
          <w:sz w:val="18"/>
          <w:szCs w:val="18"/>
          <w:lang w:val="es-AR"/>
        </w:rPr>
        <w:drawing>
          <wp:inline>
            <wp:extent cx="1609725" cy="180975"/>
            <wp:docPr id="10007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6" name=""/>
                    <pic:cNvPicPr>
                      <a:picLocks noChangeAspect="1"/>
                    </pic:cNvPicPr>
                  </pic:nvPicPr>
                  <pic:blipFill>
                    <a:blip xmlns:r="http://schemas.openxmlformats.org/officeDocument/2006/relationships" r:embed="rId8"/>
                    <a:stretch>
                      <a:fillRect/>
                    </a:stretch>
                  </pic:blipFill>
                  <pic:spPr>
                    <a:xfrm>
                      <a:off x="0" y="0"/>
                      <a:ext cx="1609725" cy="180975"/>
                    </a:xfrm>
                    <a:prstGeom prst="rect">
                      <a:avLst/>
                    </a:prstGeom>
                  </pic:spPr>
                </pic:pic>
              </a:graphicData>
            </a:graphic>
          </wp:inline>
        </w:drawing>
      </w:r>
      <w:r w:rsidRPr="00CE432A">
        <w:rPr>
          <w:rFonts w:ascii="Arial" w:hAnsi="Arial" w:cs="Arial"/>
          <w:sz w:val="18"/>
          <w:szCs w:val="18"/>
          <w:lang w:val="es-AR"/>
        </w:rPr>
        <w:t xml:space="preserve"> (</w:t>
      </w:r>
      <w:r w:rsidRPr="00CE432A">
        <w:rPr>
          <w:rFonts w:ascii="Arial" w:hAnsi="Arial" w:cs="Arial"/>
          <w:sz w:val="16"/>
          <w:szCs w:val="16"/>
          <w:lang w:val="es-AR"/>
        </w:rPr>
        <w:t>Interno de BH</w:t>
      </w:r>
      <w:r w:rsidRPr="00CE432A">
        <w:rPr>
          <w:rFonts w:ascii="Arial" w:hAnsi="Arial" w:cs="Arial"/>
          <w:sz w:val="18"/>
          <w:szCs w:val="18"/>
          <w:lang w:val="es-AR"/>
        </w:rPr>
        <w:t>)</w:t>
      </w:r>
    </w:p>
    <w:p w:rsidR="00BA0591" w:rsidRPr="00436036" w:rsidP="00CE432A" w14:paraId="52564E51" w14:textId="707F1EAB">
      <w:pPr>
        <w:spacing w:before="60"/>
        <w:outlineLvl w:val="0"/>
        <w:rPr>
          <w:rFonts w:ascii="Arial" w:hAnsi="Arial" w:cs="Arial"/>
          <w:sz w:val="14"/>
          <w:szCs w:val="14"/>
          <w:lang w:val="es-AR"/>
        </w:rPr>
      </w:pPr>
      <w:r w:rsidRPr="00AF1C85">
        <w:rPr>
          <w:rFonts w:ascii="Arial" w:hAnsi="Arial" w:cs="Arial"/>
          <w:b/>
          <w:sz w:val="14"/>
          <w:szCs w:val="14"/>
          <w:lang w:val="es-AR"/>
        </w:rPr>
        <w:t>Sucursal</w:t>
      </w:r>
      <w:r w:rsidRPr="00436036">
        <w:rPr>
          <w:rFonts w:ascii="Arial" w:hAnsi="Arial" w:cs="Arial"/>
          <w:sz w:val="14"/>
          <w:szCs w:val="14"/>
          <w:lang w:val="es-AR"/>
        </w:rPr>
        <w:t xml:space="preserve">: </w:t>
      </w:r>
      <w:r w:rsidRPr="00436036">
        <w:rPr>
          <w:rFonts w:ascii="Arial" w:hAnsi="Arial" w:cs="Arial"/>
          <w:sz w:val="14"/>
          <w:szCs w:val="14"/>
          <w:lang w:val="es-AR"/>
        </w:rPr>
        <w:drawing>
          <wp:inline>
            <wp:extent cx="1609725" cy="180975"/>
            <wp:docPr id="10007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8" name=""/>
                    <pic:cNvPicPr>
                      <a:picLocks noChangeAspect="1"/>
                    </pic:cNvPicPr>
                  </pic:nvPicPr>
                  <pic:blipFill>
                    <a:blip xmlns:r="http://schemas.openxmlformats.org/officeDocument/2006/relationships" r:embed="rId8"/>
                    <a:stretch>
                      <a:fillRect/>
                    </a:stretch>
                  </pic:blipFill>
                  <pic:spPr>
                    <a:xfrm>
                      <a:off x="0" y="0"/>
                      <a:ext cx="1609725" cy="180975"/>
                    </a:xfrm>
                    <a:prstGeom prst="rect">
                      <a:avLst/>
                    </a:prstGeom>
                  </pic:spPr>
                </pic:pic>
              </a:graphicData>
            </a:graphic>
          </wp:inline>
        </w:drawing>
      </w:r>
      <w:r w:rsidRPr="009C10A2">
        <w:rPr>
          <w:rFonts w:ascii="Arial" w:hAnsi="Arial" w:cs="Arial"/>
          <w:color w:val="000000"/>
          <w:sz w:val="14"/>
          <w:szCs w:val="14"/>
          <w:lang w:val="es-AR"/>
        </w:rPr>
        <w:t xml:space="preserve"> </w:t>
      </w:r>
      <w:r w:rsidRPr="00AF1C85">
        <w:rPr>
          <w:rFonts w:ascii="Arial" w:hAnsi="Arial" w:cs="Arial"/>
          <w:b/>
          <w:sz w:val="14"/>
          <w:szCs w:val="14"/>
          <w:lang w:val="es-AR"/>
        </w:rPr>
        <w:t>F</w:t>
      </w:r>
      <w:r>
        <w:rPr>
          <w:rFonts w:ascii="Arial" w:hAnsi="Arial" w:cs="Arial"/>
          <w:b/>
          <w:sz w:val="14"/>
          <w:szCs w:val="14"/>
          <w:lang w:val="es-AR"/>
        </w:rPr>
        <w:t>echa Solicitud</w:t>
      </w:r>
      <w:r w:rsidRPr="00436036">
        <w:rPr>
          <w:rFonts w:ascii="Arial" w:hAnsi="Arial" w:cs="Arial"/>
          <w:sz w:val="14"/>
          <w:szCs w:val="14"/>
          <w:lang w:val="es-AR"/>
        </w:rPr>
        <w:t xml:space="preserve">: </w:t>
      </w:r>
      <w:r w:rsidRPr="00436036">
        <w:rPr>
          <w:rFonts w:ascii="Arial" w:hAnsi="Arial" w:cs="Arial"/>
          <w:sz w:val="14"/>
          <w:szCs w:val="14"/>
          <w:lang w:val="es-AR"/>
        </w:rPr>
        <w:drawing>
          <wp:inline>
            <wp:extent cx="190500" cy="171450"/>
            <wp:docPr id="10007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0" name=""/>
                    <pic:cNvPicPr>
                      <a:picLocks noChangeAspect="1"/>
                    </pic:cNvPicPr>
                  </pic:nvPicPr>
                  <pic:blipFill>
                    <a:blip xmlns:r="http://schemas.openxmlformats.org/officeDocument/2006/relationships" r:embed="rId9"/>
                    <a:stretch>
                      <a:fillRect/>
                    </a:stretch>
                  </pic:blipFill>
                  <pic:spPr>
                    <a:xfrm>
                      <a:off x="0" y="0"/>
                      <a:ext cx="190500" cy="171450"/>
                    </a:xfrm>
                    <a:prstGeom prst="rect">
                      <a:avLst/>
                    </a:prstGeom>
                  </pic:spPr>
                </pic:pic>
              </a:graphicData>
            </a:graphic>
          </wp:inline>
        </w:drawing>
      </w:r>
      <w:r>
        <w:rPr>
          <w:rFonts w:ascii="Arial" w:hAnsi="Arial" w:cs="Arial"/>
          <w:spacing w:val="-8"/>
          <w:sz w:val="14"/>
          <w:szCs w:val="14"/>
          <w:lang w:val="es-AR"/>
        </w:rPr>
        <w:t>/</w:t>
      </w:r>
      <w:r>
        <w:rPr>
          <w:rFonts w:ascii="Arial" w:hAnsi="Arial" w:cs="Arial"/>
          <w:spacing w:val="-8"/>
          <w:sz w:val="14"/>
          <w:szCs w:val="14"/>
          <w:lang w:val="es-AR"/>
        </w:rPr>
        <w:drawing>
          <wp:inline>
            <wp:extent cx="190500" cy="171450"/>
            <wp:docPr id="10008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2" name=""/>
                    <pic:cNvPicPr>
                      <a:picLocks noChangeAspect="1"/>
                    </pic:cNvPicPr>
                  </pic:nvPicPr>
                  <pic:blipFill>
                    <a:blip xmlns:r="http://schemas.openxmlformats.org/officeDocument/2006/relationships" r:embed="rId9"/>
                    <a:stretch>
                      <a:fillRect/>
                    </a:stretch>
                  </pic:blipFill>
                  <pic:spPr>
                    <a:xfrm>
                      <a:off x="0" y="0"/>
                      <a:ext cx="190500" cy="171450"/>
                    </a:xfrm>
                    <a:prstGeom prst="rect">
                      <a:avLst/>
                    </a:prstGeom>
                  </pic:spPr>
                </pic:pic>
              </a:graphicData>
            </a:graphic>
          </wp:inline>
        </w:drawing>
      </w:r>
      <w:r>
        <w:rPr>
          <w:rFonts w:ascii="Arial" w:hAnsi="Arial" w:cs="Arial"/>
          <w:spacing w:val="-8"/>
          <w:sz w:val="14"/>
          <w:szCs w:val="14"/>
          <w:lang w:val="es-AR"/>
        </w:rPr>
        <w:t>/</w:t>
      </w:r>
      <w:r>
        <w:rPr>
          <w:rFonts w:ascii="Arial" w:hAnsi="Arial" w:cs="Arial"/>
          <w:spacing w:val="-8"/>
          <w:sz w:val="14"/>
          <w:szCs w:val="14"/>
          <w:lang w:val="es-AR"/>
        </w:rPr>
        <w:drawing>
          <wp:inline>
            <wp:extent cx="514350" cy="171450"/>
            <wp:docPr id="10008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4" name=""/>
                    <pic:cNvPicPr>
                      <a:picLocks noChangeAspect="1"/>
                    </pic:cNvPicPr>
                  </pic:nvPicPr>
                  <pic:blipFill>
                    <a:blip xmlns:r="http://schemas.openxmlformats.org/officeDocument/2006/relationships" r:embed="rId10"/>
                    <a:stretch>
                      <a:fillRect/>
                    </a:stretch>
                  </pic:blipFill>
                  <pic:spPr>
                    <a:xfrm>
                      <a:off x="0" y="0"/>
                      <a:ext cx="514350" cy="171450"/>
                    </a:xfrm>
                    <a:prstGeom prst="rect">
                      <a:avLst/>
                    </a:prstGeom>
                  </pic:spPr>
                </pic:pic>
              </a:graphicData>
            </a:graphic>
          </wp:inline>
        </w:drawing>
      </w:r>
    </w:p>
    <w:p w:rsidR="00686000" w:rsidP="00686000" w14:paraId="5407592F" w14:textId="77777777">
      <w:pPr>
        <w:jc w:val="both"/>
        <w:rPr>
          <w:rFonts w:ascii="Arial" w:hAnsi="Arial" w:cs="Arial"/>
          <w:b/>
          <w:bCs/>
          <w:sz w:val="14"/>
          <w:szCs w:val="14"/>
          <w:lang w:val="es-AR"/>
        </w:rPr>
      </w:pPr>
    </w:p>
    <w:p w:rsidR="00ED6AE1" w:rsidP="00686000" w14:paraId="38F53F29" w14:textId="68811F07">
      <w:pPr>
        <w:jc w:val="both"/>
        <w:rPr>
          <w:rFonts w:ascii="Arial" w:hAnsi="Arial" w:cs="Arial"/>
          <w:b/>
          <w:bCs/>
          <w:sz w:val="14"/>
          <w:szCs w:val="14"/>
          <w:lang w:val="es-AR"/>
        </w:rPr>
      </w:pPr>
      <w:r>
        <w:rPr>
          <w:rFonts w:ascii="Arial" w:hAnsi="Arial" w:cs="Arial"/>
          <w:b/>
          <w:bCs/>
          <w:sz w:val="14"/>
          <w:szCs w:val="14"/>
          <w:lang w:val="es-AR"/>
        </w:rPr>
        <w:t>S</w:t>
      </w:r>
      <w:r w:rsidRPr="00436036">
        <w:rPr>
          <w:rFonts w:ascii="Arial" w:hAnsi="Arial" w:cs="Arial"/>
          <w:b/>
          <w:bCs/>
          <w:sz w:val="14"/>
          <w:szCs w:val="14"/>
          <w:lang w:val="es-AR"/>
        </w:rPr>
        <w:t xml:space="preserve">olicitamos realizar </w:t>
      </w:r>
      <w:r w:rsidRPr="00436036" w:rsidR="00586C48">
        <w:rPr>
          <w:rFonts w:ascii="Arial" w:hAnsi="Arial" w:cs="Arial"/>
          <w:b/>
          <w:bCs/>
          <w:sz w:val="14"/>
          <w:szCs w:val="14"/>
          <w:lang w:val="es-AR"/>
        </w:rPr>
        <w:t xml:space="preserve">la liquidación de la transferencia </w:t>
      </w:r>
      <w:r w:rsidR="00850CC6">
        <w:rPr>
          <w:rFonts w:ascii="Arial" w:hAnsi="Arial" w:cs="Arial"/>
          <w:b/>
          <w:bCs/>
          <w:sz w:val="14"/>
          <w:szCs w:val="14"/>
          <w:lang w:val="es-AR"/>
        </w:rPr>
        <w:t>a</w:t>
      </w:r>
      <w:r w:rsidRPr="00436036">
        <w:rPr>
          <w:rFonts w:ascii="Arial" w:hAnsi="Arial" w:cs="Arial"/>
          <w:b/>
          <w:bCs/>
          <w:sz w:val="14"/>
          <w:szCs w:val="14"/>
          <w:lang w:val="es-AR"/>
        </w:rPr>
        <w:t>l exterior, conforme los datos que se detallan a continuación:</w:t>
      </w:r>
    </w:p>
    <w:p w:rsidR="00686000" w:rsidP="00686000" w14:paraId="3384CEA1" w14:textId="77777777">
      <w:pPr>
        <w:jc w:val="both"/>
        <w:rPr>
          <w:rFonts w:ascii="Arial" w:hAnsi="Arial" w:cs="Arial"/>
          <w:b/>
          <w:bCs/>
          <w:sz w:val="10"/>
          <w:szCs w:val="10"/>
          <w:lang w:val="es-AR"/>
        </w:rPr>
      </w:pPr>
    </w:p>
    <w:p w:rsidR="00A471C6" w:rsidRPr="00686000" w:rsidP="00686000" w14:paraId="08F7BBF3" w14:textId="77777777">
      <w:pPr>
        <w:jc w:val="both"/>
        <w:rPr>
          <w:rFonts w:ascii="Arial" w:hAnsi="Arial" w:cs="Arial"/>
          <w:b/>
          <w:bCs/>
          <w:sz w:val="10"/>
          <w:szCs w:val="10"/>
          <w:lang w:val="es-AR"/>
        </w:rPr>
      </w:pPr>
    </w:p>
    <w:p w:rsidR="00ED6AE1" w:rsidRPr="00A605CA" w:rsidP="00EA1B8B" w14:paraId="22F21B5E" w14:textId="77777777">
      <w:pPr>
        <w:pStyle w:val="Heading3"/>
        <w:numPr>
          <w:ilvl w:val="0"/>
          <w:numId w:val="10"/>
        </w:numPr>
        <w:pBdr>
          <w:top w:val="none" w:sz="0" w:space="0" w:color="auto"/>
          <w:left w:val="none" w:sz="0" w:space="0" w:color="auto"/>
          <w:bottom w:val="none" w:sz="0" w:space="0" w:color="auto"/>
          <w:right w:val="none" w:sz="0" w:space="0" w:color="auto"/>
        </w:pBdr>
        <w:spacing w:line="360" w:lineRule="auto"/>
        <w:jc w:val="left"/>
        <w:rPr>
          <w:rFonts w:cs="Arial"/>
          <w:i/>
          <w:color w:val="E36C0A" w:themeColor="accent6" w:themeShade="BF"/>
        </w:rPr>
      </w:pPr>
      <w:r w:rsidRPr="00A605CA">
        <w:rPr>
          <w:rFonts w:cs="Arial"/>
          <w:noProof/>
          <w:snapToGrid/>
          <w:color w:val="E36C0A" w:themeColor="accent6" w:themeShade="BF"/>
          <w:lang w:eastAsia="es-AR"/>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145111</wp:posOffset>
                </wp:positionV>
                <wp:extent cx="7171717" cy="0"/>
                <wp:effectExtent l="0" t="0" r="10160" b="19050"/>
                <wp:wrapNone/>
                <wp:docPr id="3" name="Line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171717" cy="0"/>
                        </a:xfrm>
                        <a:prstGeom prst="line">
                          <a:avLst/>
                        </a:prstGeom>
                        <a:noFill/>
                        <a:ln w="19050">
                          <a:solidFill>
                            <a:srgbClr val="969696"/>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5" style="mso-height-percent:0;mso-height-relative:page;mso-width-percent:0;mso-width-relative:page;mso-wrap-distance-bottom:0;mso-wrap-distance-left:9pt;mso-wrap-distance-right:9pt;mso-wrap-distance-top:0;mso-wrap-style:square;position:absolute;visibility:visible;z-index:251663360" from="-3.9pt,11.45pt" to="560.8pt,11.45pt" strokecolor="#969696" strokeweight="1.5pt"/>
            </w:pict>
          </mc:Fallback>
        </mc:AlternateContent>
      </w:r>
      <w:r w:rsidRPr="00A605CA">
        <w:rPr>
          <w:rFonts w:cs="Arial"/>
          <w:i/>
          <w:color w:val="E36C0A" w:themeColor="accent6" w:themeShade="BF"/>
        </w:rPr>
        <w:t>Datos Solicitante/Cliente Ordenante (50)</w:t>
      </w:r>
    </w:p>
    <w:p w:rsidR="00143F3B" w:rsidRPr="00436036" w:rsidP="005D132F" w14:paraId="3D10A091" w14:textId="5DACD6BD">
      <w:pPr>
        <w:jc w:val="both"/>
        <w:rPr>
          <w:rFonts w:ascii="Arial" w:hAnsi="Arial" w:cs="Arial"/>
          <w:b/>
          <w:color w:val="000000"/>
          <w:sz w:val="14"/>
          <w:szCs w:val="14"/>
          <w:lang w:val="es-AR"/>
        </w:rPr>
      </w:pPr>
      <w:r w:rsidRPr="00436036">
        <w:rPr>
          <w:rFonts w:ascii="Arial" w:hAnsi="Arial" w:cs="Arial"/>
          <w:color w:val="000000"/>
          <w:sz w:val="14"/>
          <w:szCs w:val="14"/>
          <w:lang w:val="es-ES"/>
        </w:rPr>
        <w:t xml:space="preserve">Apellido y Nombre o Razón Social  </w:t>
      </w:r>
      <w:r w:rsidRPr="00436036">
        <w:rPr>
          <w:rFonts w:ascii="Arial" w:hAnsi="Arial" w:cs="Arial"/>
          <w:color w:val="000000"/>
          <w:sz w:val="14"/>
          <w:szCs w:val="14"/>
          <w:lang w:val="es-ES"/>
        </w:rPr>
        <w:drawing>
          <wp:inline>
            <wp:extent cx="3876675" cy="190500"/>
            <wp:docPr id="10008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6" name=""/>
                    <pic:cNvPicPr>
                      <a:picLocks noChangeAspect="1"/>
                    </pic:cNvPicPr>
                  </pic:nvPicPr>
                  <pic:blipFill>
                    <a:blip xmlns:r="http://schemas.openxmlformats.org/officeDocument/2006/relationships" r:embed="rId11"/>
                    <a:stretch>
                      <a:fillRect/>
                    </a:stretch>
                  </pic:blipFill>
                  <pic:spPr>
                    <a:xfrm>
                      <a:off x="0" y="0"/>
                      <a:ext cx="3876675" cy="190500"/>
                    </a:xfrm>
                    <a:prstGeom prst="rect">
                      <a:avLst/>
                    </a:prstGeom>
                  </pic:spPr>
                </pic:pic>
              </a:graphicData>
            </a:graphic>
          </wp:inline>
        </w:drawing>
      </w:r>
      <w:r w:rsidRPr="00436036">
        <w:rPr>
          <w:rFonts w:ascii="Arial" w:hAnsi="Arial" w:cs="Arial"/>
          <w:b/>
          <w:color w:val="000000"/>
          <w:sz w:val="14"/>
          <w:szCs w:val="14"/>
          <w:lang w:val="es-AR"/>
        </w:rPr>
        <w:t xml:space="preserve"> </w:t>
      </w:r>
      <w:r w:rsidRPr="00436036">
        <w:rPr>
          <w:rFonts w:ascii="Arial" w:hAnsi="Arial" w:cs="Arial"/>
          <w:color w:val="000000"/>
          <w:sz w:val="14"/>
          <w:szCs w:val="14"/>
          <w:lang w:val="es-ES"/>
        </w:rPr>
        <w:t>CUIT/CUIL/CDI:</w:t>
      </w:r>
      <w:r w:rsidRPr="00436036">
        <w:rPr>
          <w:rFonts w:ascii="Arial" w:hAnsi="Arial" w:cs="Arial"/>
          <w:color w:val="000000"/>
          <w:sz w:val="14"/>
          <w:szCs w:val="14"/>
          <w:u w:val="single"/>
          <w:lang w:val="es-AR"/>
        </w:rPr>
        <w:t xml:space="preserve"> </w:t>
      </w:r>
      <w:r w:rsidRPr="00436036">
        <w:rPr>
          <w:rFonts w:ascii="Arial" w:hAnsi="Arial" w:cs="Arial"/>
          <w:color w:val="000000"/>
          <w:sz w:val="14"/>
          <w:szCs w:val="14"/>
          <w:u w:val="single"/>
          <w:lang w:val="es-AR"/>
        </w:rPr>
        <w:drawing>
          <wp:inline>
            <wp:extent cx="847725" cy="209550"/>
            <wp:docPr id="10008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8" name=""/>
                    <pic:cNvPicPr>
                      <a:picLocks noChangeAspect="1"/>
                    </pic:cNvPicPr>
                  </pic:nvPicPr>
                  <pic:blipFill>
                    <a:blip xmlns:r="http://schemas.openxmlformats.org/officeDocument/2006/relationships" r:embed="rId12"/>
                    <a:stretch>
                      <a:fillRect/>
                    </a:stretch>
                  </pic:blipFill>
                  <pic:spPr>
                    <a:xfrm>
                      <a:off x="0" y="0"/>
                      <a:ext cx="847725" cy="209550"/>
                    </a:xfrm>
                    <a:prstGeom prst="rect">
                      <a:avLst/>
                    </a:prstGeom>
                  </pic:spPr>
                </pic:pic>
              </a:graphicData>
            </a:graphic>
          </wp:inline>
        </w:drawing>
      </w:r>
    </w:p>
    <w:p w:rsidR="00143F3B" w:rsidRPr="00D47034" w:rsidP="005D132F" w14:paraId="41ECB617" w14:textId="60FED6CF">
      <w:pPr>
        <w:jc w:val="both"/>
        <w:rPr>
          <w:rFonts w:ascii="Arial" w:hAnsi="Arial" w:cs="Arial"/>
          <w:color w:val="000000"/>
          <w:sz w:val="14"/>
          <w:szCs w:val="14"/>
          <w:lang w:val="es-ES"/>
        </w:rPr>
      </w:pPr>
      <w:r w:rsidRPr="00D47034">
        <w:rPr>
          <w:rFonts w:ascii="Arial" w:hAnsi="Arial" w:cs="Arial"/>
          <w:color w:val="000000"/>
          <w:sz w:val="14"/>
          <w:szCs w:val="14"/>
          <w:lang w:val="es-ES"/>
        </w:rPr>
        <w:t>Domicilio/Localidad/CP:</w:t>
      </w:r>
      <w:r w:rsidRPr="00D47034">
        <w:rPr>
          <w:rFonts w:ascii="Arial" w:hAnsi="Arial" w:cs="Arial"/>
          <w:color w:val="000000"/>
          <w:sz w:val="14"/>
          <w:szCs w:val="14"/>
          <w:u w:val="single"/>
          <w:lang w:val="es-AR"/>
        </w:rPr>
        <w:t xml:space="preserve"> </w:t>
      </w:r>
      <w:r w:rsidRPr="00D47034">
        <w:rPr>
          <w:rFonts w:ascii="Arial" w:hAnsi="Arial" w:cs="Arial"/>
          <w:color w:val="000000"/>
          <w:sz w:val="14"/>
          <w:szCs w:val="14"/>
          <w:u w:val="single"/>
          <w:lang w:val="es-AR"/>
        </w:rPr>
        <w:drawing>
          <wp:inline>
            <wp:extent cx="4305300" cy="209550"/>
            <wp:docPr id="10008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0" name=""/>
                    <pic:cNvPicPr>
                      <a:picLocks noChangeAspect="1"/>
                    </pic:cNvPicPr>
                  </pic:nvPicPr>
                  <pic:blipFill>
                    <a:blip xmlns:r="http://schemas.openxmlformats.org/officeDocument/2006/relationships" r:embed="rId13"/>
                    <a:stretch>
                      <a:fillRect/>
                    </a:stretch>
                  </pic:blipFill>
                  <pic:spPr>
                    <a:xfrm>
                      <a:off x="0" y="0"/>
                      <a:ext cx="4305300" cy="209550"/>
                    </a:xfrm>
                    <a:prstGeom prst="rect">
                      <a:avLst/>
                    </a:prstGeom>
                  </pic:spPr>
                </pic:pic>
              </a:graphicData>
            </a:graphic>
          </wp:inline>
        </w:drawing>
      </w:r>
      <w:r w:rsidRPr="00D47034" w:rsidR="00120666">
        <w:rPr>
          <w:rFonts w:ascii="Arial" w:hAnsi="Arial" w:cs="Arial"/>
          <w:color w:val="000000"/>
          <w:sz w:val="14"/>
          <w:szCs w:val="14"/>
          <w:lang w:val="es-ES"/>
        </w:rPr>
        <w:t xml:space="preserve">Cod. Postal </w:t>
      </w:r>
      <w:r w:rsidRPr="00D47034" w:rsidR="00120666">
        <w:rPr>
          <w:rFonts w:ascii="Arial" w:hAnsi="Arial" w:cs="Arial"/>
          <w:color w:val="000000"/>
          <w:sz w:val="14"/>
          <w:szCs w:val="14"/>
          <w:lang w:val="es-ES"/>
        </w:rPr>
        <w:drawing>
          <wp:inline>
            <wp:extent cx="781050" cy="209550"/>
            <wp:docPr id="10009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2" name=""/>
                    <pic:cNvPicPr>
                      <a:picLocks noChangeAspect="1"/>
                    </pic:cNvPicPr>
                  </pic:nvPicPr>
                  <pic:blipFill>
                    <a:blip xmlns:r="http://schemas.openxmlformats.org/officeDocument/2006/relationships" r:embed="rId14"/>
                    <a:stretch>
                      <a:fillRect/>
                    </a:stretch>
                  </pic:blipFill>
                  <pic:spPr>
                    <a:xfrm>
                      <a:off x="0" y="0"/>
                      <a:ext cx="781050" cy="209550"/>
                    </a:xfrm>
                    <a:prstGeom prst="rect">
                      <a:avLst/>
                    </a:prstGeom>
                  </pic:spPr>
                </pic:pic>
              </a:graphicData>
            </a:graphic>
          </wp:inline>
        </w:drawing>
      </w:r>
      <w:r w:rsidRPr="00D47034" w:rsidR="00120666">
        <w:rPr>
          <w:rFonts w:ascii="Arial" w:hAnsi="Arial" w:cs="Arial"/>
          <w:sz w:val="14"/>
          <w:szCs w:val="14"/>
          <w:lang w:val="es-AR"/>
        </w:rPr>
        <w:t xml:space="preserve"> </w:t>
      </w:r>
    </w:p>
    <w:p w:rsidR="00BA0591" w:rsidRPr="00D47034" w:rsidP="005D132F" w14:paraId="31125AE9" w14:textId="4A5DDE90">
      <w:pPr>
        <w:jc w:val="both"/>
        <w:rPr>
          <w:rFonts w:ascii="Arial" w:hAnsi="Arial" w:cs="Arial"/>
          <w:color w:val="000000"/>
          <w:sz w:val="14"/>
          <w:szCs w:val="14"/>
          <w:lang w:val="es-ES"/>
        </w:rPr>
      </w:pPr>
      <w:r w:rsidRPr="00D47034">
        <w:rPr>
          <w:rFonts w:ascii="Arial" w:hAnsi="Arial" w:cs="Arial"/>
          <w:color w:val="000000"/>
          <w:sz w:val="14"/>
          <w:szCs w:val="14"/>
          <w:lang w:val="es-ES"/>
        </w:rPr>
        <w:t xml:space="preserve">Teléfono </w:t>
      </w:r>
      <w:r w:rsidRPr="00D47034">
        <w:rPr>
          <w:rFonts w:ascii="Arial" w:hAnsi="Arial" w:cs="Arial"/>
          <w:color w:val="000000"/>
          <w:sz w:val="14"/>
          <w:szCs w:val="14"/>
          <w:lang w:val="es-ES"/>
        </w:rPr>
        <w:drawing>
          <wp:inline>
            <wp:extent cx="1714500" cy="190500"/>
            <wp:docPr id="10009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4" name=""/>
                    <pic:cNvPicPr>
                      <a:picLocks noChangeAspect="1"/>
                    </pic:cNvPicPr>
                  </pic:nvPicPr>
                  <pic:blipFill>
                    <a:blip xmlns:r="http://schemas.openxmlformats.org/officeDocument/2006/relationships" r:embed="rId15"/>
                    <a:stretch>
                      <a:fillRect/>
                    </a:stretch>
                  </pic:blipFill>
                  <pic:spPr>
                    <a:xfrm>
                      <a:off x="0" y="0"/>
                      <a:ext cx="1714500" cy="190500"/>
                    </a:xfrm>
                    <a:prstGeom prst="rect">
                      <a:avLst/>
                    </a:prstGeom>
                  </pic:spPr>
                </pic:pic>
              </a:graphicData>
            </a:graphic>
          </wp:inline>
        </w:drawing>
      </w:r>
      <w:r>
        <w:rPr>
          <w:rFonts w:ascii="Arial" w:hAnsi="Arial" w:cs="Arial"/>
          <w:color w:val="000000"/>
          <w:sz w:val="14"/>
          <w:szCs w:val="14"/>
          <w:lang w:val="es-ES"/>
        </w:rPr>
        <w:t>M</w:t>
      </w:r>
      <w:r w:rsidRPr="00D47034" w:rsidR="00A720BA">
        <w:rPr>
          <w:rFonts w:ascii="Arial" w:hAnsi="Arial" w:cs="Arial"/>
          <w:color w:val="000000"/>
          <w:sz w:val="14"/>
          <w:szCs w:val="14"/>
          <w:lang w:val="es-ES"/>
        </w:rPr>
        <w:t>ail:</w:t>
      </w:r>
      <w:r w:rsidRPr="00D47034" w:rsidR="000353B0">
        <w:rPr>
          <w:rFonts w:ascii="Arial" w:hAnsi="Arial" w:cs="Arial"/>
          <w:color w:val="000000"/>
          <w:sz w:val="14"/>
          <w:szCs w:val="14"/>
          <w:u w:val="single"/>
          <w:lang w:val="es-AR"/>
        </w:rPr>
        <w:t xml:space="preserve"> </w:t>
      </w:r>
      <w:r w:rsidRPr="00D47034" w:rsidR="000353B0">
        <w:rPr>
          <w:rFonts w:ascii="Arial" w:hAnsi="Arial" w:cs="Arial"/>
          <w:color w:val="000000"/>
          <w:sz w:val="14"/>
          <w:szCs w:val="14"/>
          <w:u w:val="single"/>
          <w:lang w:val="es-AR"/>
        </w:rPr>
        <w:drawing>
          <wp:inline>
            <wp:extent cx="2552700" cy="190500"/>
            <wp:docPr id="10009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 name=""/>
                    <pic:cNvPicPr>
                      <a:picLocks noChangeAspect="1"/>
                    </pic:cNvPicPr>
                  </pic:nvPicPr>
                  <pic:blipFill>
                    <a:blip xmlns:r="http://schemas.openxmlformats.org/officeDocument/2006/relationships" r:embed="rId16"/>
                    <a:stretch>
                      <a:fillRect/>
                    </a:stretch>
                  </pic:blipFill>
                  <pic:spPr>
                    <a:xfrm>
                      <a:off x="0" y="0"/>
                      <a:ext cx="2552700" cy="190500"/>
                    </a:xfrm>
                    <a:prstGeom prst="rect">
                      <a:avLst/>
                    </a:prstGeom>
                  </pic:spPr>
                </pic:pic>
              </a:graphicData>
            </a:graphic>
          </wp:inline>
        </w:drawing>
      </w:r>
      <w:r>
        <w:rPr>
          <w:rFonts w:ascii="Arial" w:hAnsi="Arial" w:cs="Arial"/>
          <w:color w:val="000000"/>
          <w:sz w:val="14"/>
          <w:szCs w:val="14"/>
          <w:lang w:val="es-ES"/>
        </w:rPr>
        <w:t xml:space="preserve">  </w:t>
      </w:r>
      <w:r w:rsidRPr="00D47034">
        <w:rPr>
          <w:rFonts w:ascii="Arial" w:hAnsi="Arial" w:cs="Arial"/>
          <w:color w:val="000000"/>
          <w:sz w:val="14"/>
          <w:szCs w:val="14"/>
          <w:lang w:val="es-ES"/>
        </w:rPr>
        <w:t xml:space="preserve">Condición: </w:t>
      </w:r>
      <w:r w:rsidRPr="00D47034">
        <w:rPr>
          <w:rFonts w:ascii="Arial" w:hAnsi="Arial" w:cs="Arial"/>
          <w:sz w:val="14"/>
          <w:szCs w:val="14"/>
        </w:rPr>
        <w:fldChar w:fldCharType="begin">
          <w:ffData>
            <w:name w:val="Casilla1"/>
            <w:enabled/>
            <w:calcOnExit w:val="0"/>
            <w:checkBox>
              <w:sizeAuto/>
              <w:default w:val="0"/>
              <w:checked w:val="0"/>
            </w:checkBox>
          </w:ffData>
        </w:fldChar>
      </w:r>
      <w:r w:rsidRPr="00D47034">
        <w:rPr>
          <w:rFonts w:ascii="Arial" w:hAnsi="Arial" w:cs="Arial"/>
          <w:sz w:val="14"/>
          <w:szCs w:val="14"/>
          <w:lang w:val="es-AR"/>
        </w:rPr>
        <w:instrText xml:space="preserve"> FORMCHECKBOX </w:instrText>
      </w:r>
      <w:r w:rsidR="001C5E0C">
        <w:rPr>
          <w:rFonts w:ascii="Arial" w:hAnsi="Arial" w:cs="Arial"/>
          <w:sz w:val="14"/>
          <w:szCs w:val="14"/>
        </w:rPr>
        <w:fldChar w:fldCharType="separate"/>
      </w:r>
      <w:r w:rsidRPr="00D47034">
        <w:rPr>
          <w:rFonts w:ascii="Arial" w:hAnsi="Arial" w:cs="Arial"/>
          <w:sz w:val="14"/>
          <w:szCs w:val="14"/>
        </w:rPr>
        <w:fldChar w:fldCharType="end"/>
      </w:r>
      <w:r w:rsidRPr="00D47034">
        <w:rPr>
          <w:rFonts w:ascii="Arial" w:hAnsi="Arial" w:cs="Arial"/>
          <w:b/>
          <w:color w:val="000000"/>
          <w:sz w:val="14"/>
          <w:szCs w:val="14"/>
          <w:lang w:val="es-AR"/>
        </w:rPr>
        <w:t xml:space="preserve"> </w:t>
      </w:r>
      <w:r w:rsidRPr="00D47034">
        <w:rPr>
          <w:rFonts w:ascii="Arial" w:hAnsi="Arial" w:cs="Arial"/>
          <w:color w:val="000000"/>
          <w:sz w:val="14"/>
          <w:szCs w:val="14"/>
          <w:lang w:val="es-ES"/>
        </w:rPr>
        <w:t xml:space="preserve">Titular   </w:t>
      </w:r>
      <w:r w:rsidRPr="00D47034">
        <w:rPr>
          <w:rFonts w:ascii="Arial" w:hAnsi="Arial" w:cs="Arial"/>
          <w:sz w:val="14"/>
          <w:szCs w:val="14"/>
        </w:rPr>
        <w:fldChar w:fldCharType="begin">
          <w:ffData>
            <w:name w:val="Casilla1"/>
            <w:enabled/>
            <w:calcOnExit w:val="0"/>
            <w:checkBox>
              <w:sizeAuto/>
              <w:default w:val="0"/>
              <w:checked w:val="0"/>
            </w:checkBox>
          </w:ffData>
        </w:fldChar>
      </w:r>
      <w:r w:rsidRPr="00D47034">
        <w:rPr>
          <w:rFonts w:ascii="Arial" w:hAnsi="Arial" w:cs="Arial"/>
          <w:sz w:val="14"/>
          <w:szCs w:val="14"/>
          <w:lang w:val="es-AR"/>
        </w:rPr>
        <w:instrText xml:space="preserve"> FORMCHECKBOX </w:instrText>
      </w:r>
      <w:r w:rsidR="001C5E0C">
        <w:rPr>
          <w:rFonts w:ascii="Arial" w:hAnsi="Arial" w:cs="Arial"/>
          <w:sz w:val="14"/>
          <w:szCs w:val="14"/>
        </w:rPr>
        <w:fldChar w:fldCharType="separate"/>
      </w:r>
      <w:r w:rsidRPr="00D47034">
        <w:rPr>
          <w:rFonts w:ascii="Arial" w:hAnsi="Arial" w:cs="Arial"/>
          <w:sz w:val="14"/>
          <w:szCs w:val="14"/>
        </w:rPr>
        <w:fldChar w:fldCharType="end"/>
      </w:r>
      <w:r w:rsidRPr="00D47034">
        <w:rPr>
          <w:rFonts w:ascii="Arial" w:hAnsi="Arial" w:cs="Arial"/>
          <w:color w:val="000000"/>
          <w:sz w:val="14"/>
          <w:szCs w:val="14"/>
          <w:lang w:val="es-ES"/>
        </w:rPr>
        <w:t xml:space="preserve"> Apoderado </w:t>
      </w:r>
      <w:r w:rsidRPr="00D47034">
        <w:rPr>
          <w:rFonts w:ascii="Arial" w:hAnsi="Arial" w:cs="Arial"/>
          <w:b/>
          <w:color w:val="000000"/>
          <w:sz w:val="14"/>
          <w:szCs w:val="14"/>
          <w:lang w:val="es-ES"/>
        </w:rPr>
        <w:t>(1)</w:t>
      </w:r>
    </w:p>
    <w:p w:rsidR="00BF7012" w:rsidP="005D132F" w14:paraId="28366C38" w14:textId="77777777">
      <w:pPr>
        <w:numPr>
          <w:ilvl w:val="0"/>
          <w:numId w:val="6"/>
        </w:numPr>
        <w:ind w:left="357" w:hanging="357"/>
        <w:jc w:val="both"/>
        <w:rPr>
          <w:rFonts w:ascii="Arial" w:hAnsi="Arial" w:cs="Arial"/>
          <w:b/>
          <w:sz w:val="13"/>
          <w:szCs w:val="13"/>
          <w:lang w:val="es-AR"/>
        </w:rPr>
      </w:pPr>
      <w:r w:rsidRPr="00BB635C">
        <w:rPr>
          <w:rFonts w:ascii="Arial" w:hAnsi="Arial" w:cs="Arial"/>
          <w:b/>
          <w:color w:val="000000"/>
          <w:sz w:val="13"/>
          <w:szCs w:val="13"/>
          <w:u w:val="single"/>
          <w:lang w:val="es-AR"/>
        </w:rPr>
        <w:t>SOLO</w:t>
      </w:r>
      <w:r w:rsidRPr="00BB635C">
        <w:rPr>
          <w:rFonts w:ascii="Arial" w:hAnsi="Arial" w:cs="Arial"/>
          <w:color w:val="000000"/>
          <w:sz w:val="13"/>
          <w:szCs w:val="13"/>
          <w:lang w:val="es-AR"/>
        </w:rPr>
        <w:t xml:space="preserve"> en caso que se declare una operación realizada por éste en nombre de una persona física o jurídica residente en el exterior, completando en “Datos del Ordenante” con los datos de ésta última en “</w:t>
      </w:r>
      <w:r w:rsidRPr="00BB635C">
        <w:rPr>
          <w:rFonts w:ascii="Arial" w:hAnsi="Arial" w:cs="Arial"/>
          <w:color w:val="000000"/>
          <w:sz w:val="13"/>
          <w:szCs w:val="13"/>
          <w:lang w:val="es-ES"/>
        </w:rPr>
        <w:t>Apellido y Nombre o Razón Social</w:t>
      </w:r>
      <w:r w:rsidRPr="00BB635C">
        <w:rPr>
          <w:rFonts w:ascii="Arial" w:hAnsi="Arial" w:cs="Arial"/>
          <w:color w:val="000000"/>
          <w:sz w:val="13"/>
          <w:szCs w:val="13"/>
          <w:lang w:val="es-ES"/>
        </w:rPr>
        <w:t>”.-</w:t>
      </w:r>
      <w:r>
        <w:rPr>
          <w:rFonts w:ascii="Arial" w:hAnsi="Arial" w:cs="Arial"/>
          <w:color w:val="000000"/>
          <w:sz w:val="13"/>
          <w:szCs w:val="13"/>
          <w:lang w:val="es-ES"/>
        </w:rPr>
        <w:t xml:space="preserve"> </w:t>
      </w:r>
      <w:r w:rsidRPr="00BB635C">
        <w:rPr>
          <w:rFonts w:ascii="Arial" w:hAnsi="Arial" w:cs="Arial"/>
          <w:b/>
          <w:sz w:val="13"/>
          <w:szCs w:val="13"/>
          <w:lang w:val="es-AR"/>
        </w:rPr>
        <w:t>Se deberá presentar poderes habilitantes vigentes a la fecha en que se suscriba la presente declaración.</w:t>
      </w:r>
    </w:p>
    <w:p w:rsidR="00A471C6" w:rsidRPr="00A471C6" w:rsidP="00A471C6" w14:paraId="4AE27670" w14:textId="77777777">
      <w:pPr>
        <w:pStyle w:val="ListParagraph"/>
        <w:ind w:left="360"/>
        <w:rPr>
          <w:rFonts w:ascii="Arial" w:hAnsi="Arial" w:cs="Arial"/>
          <w:b/>
          <w:noProof/>
          <w:spacing w:val="-8"/>
          <w:sz w:val="14"/>
          <w:szCs w:val="14"/>
          <w:u w:val="single"/>
          <w:lang w:val="es-AR" w:eastAsia="es-ES"/>
        </w:rPr>
      </w:pPr>
    </w:p>
    <w:p w:rsidR="00A471C6" w:rsidRPr="00A471C6" w:rsidP="00A471C6" w14:paraId="6CE67536" w14:textId="77777777">
      <w:pPr>
        <w:rPr>
          <w:rFonts w:ascii="Arial" w:hAnsi="Arial" w:cs="Arial"/>
          <w:b/>
          <w:noProof/>
          <w:spacing w:val="-8"/>
          <w:sz w:val="14"/>
          <w:szCs w:val="14"/>
          <w:u w:val="single"/>
          <w:lang w:val="es-AR" w:eastAsia="es-ES"/>
        </w:rPr>
      </w:pPr>
    </w:p>
    <w:p w:rsidR="00EA1B8B" w:rsidRPr="00A605CA" w:rsidP="00EA1B8B" w14:paraId="602B803E" w14:textId="77777777">
      <w:pPr>
        <w:pStyle w:val="Heading3"/>
        <w:numPr>
          <w:ilvl w:val="0"/>
          <w:numId w:val="10"/>
        </w:numPr>
        <w:pBdr>
          <w:top w:val="none" w:sz="0" w:space="0" w:color="auto"/>
          <w:left w:val="none" w:sz="0" w:space="0" w:color="auto"/>
          <w:bottom w:val="none" w:sz="0" w:space="0" w:color="auto"/>
          <w:right w:val="none" w:sz="0" w:space="0" w:color="auto"/>
        </w:pBdr>
        <w:jc w:val="left"/>
        <w:rPr>
          <w:rFonts w:cs="Arial"/>
          <w:i/>
          <w:color w:val="E36C0A" w:themeColor="accent6" w:themeShade="BF"/>
        </w:rPr>
      </w:pPr>
      <w:r w:rsidRPr="00A605CA">
        <w:rPr>
          <w:rFonts w:cs="Arial"/>
          <w:i/>
          <w:color w:val="E36C0A" w:themeColor="accent6" w:themeShade="BF"/>
          <w:lang w:val="es-ES"/>
        </w:rPr>
        <w:t>Instrucciones de Concertación – Boleto de Cambio</w:t>
      </w:r>
    </w:p>
    <w:p w:rsidR="00EA1B8B" w:rsidRPr="00436036" w:rsidP="005D132F" w14:paraId="7FE3AC73" w14:textId="77777777">
      <w:pPr>
        <w:spacing w:before="45"/>
        <w:jc w:val="both"/>
        <w:rPr>
          <w:rFonts w:ascii="Arial" w:hAnsi="Arial" w:cs="Arial"/>
          <w:sz w:val="14"/>
          <w:szCs w:val="14"/>
          <w:lang w:val="es-ES"/>
        </w:rPr>
      </w:pPr>
      <w:r>
        <w:rPr>
          <w:rFonts w:ascii="Arial" w:hAnsi="Arial" w:cs="Arial"/>
          <w:noProof/>
          <w:color w:val="000000"/>
          <w:sz w:val="14"/>
          <w:szCs w:val="14"/>
          <w:lang w:val="es-AR" w:eastAsia="es-AR"/>
        </w:rPr>
        <mc:AlternateContent>
          <mc:Choice Requires="wps">
            <w:drawing>
              <wp:anchor distT="0" distB="0" distL="114300" distR="114300" simplePos="0" relativeHeight="251664384" behindDoc="0" locked="0" layoutInCell="1" allowOverlap="1">
                <wp:simplePos x="0" y="0"/>
                <wp:positionH relativeFrom="column">
                  <wp:posOffset>-49944</wp:posOffset>
                </wp:positionH>
                <wp:positionV relativeFrom="paragraph">
                  <wp:posOffset>11678</wp:posOffset>
                </wp:positionV>
                <wp:extent cx="7171717" cy="0"/>
                <wp:effectExtent l="0" t="0" r="10160" b="19050"/>
                <wp:wrapNone/>
                <wp:docPr id="8" name="Lin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171717" cy="0"/>
                        </a:xfrm>
                        <a:prstGeom prst="line">
                          <a:avLst/>
                        </a:prstGeom>
                        <a:noFill/>
                        <a:ln w="19050">
                          <a:solidFill>
                            <a:srgbClr val="969696"/>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mso-height-percent:0;mso-height-relative:page;mso-width-percent:0;mso-width-relative:page;mso-wrap-distance-bottom:0;mso-wrap-distance-left:9pt;mso-wrap-distance-right:9pt;mso-wrap-distance-top:0;mso-wrap-style:square;position:absolute;visibility:visible;z-index:251665408" from="-3.95pt,0.9pt" to="560.75pt,0.9pt" strokecolor="#969696" strokeweight="1.5pt"/>
            </w:pict>
          </mc:Fallback>
        </mc:AlternateContent>
      </w:r>
      <w:r w:rsidRPr="00436036">
        <w:rPr>
          <w:rFonts w:ascii="Arial" w:hAnsi="Arial" w:cs="Arial"/>
          <w:sz w:val="14"/>
          <w:szCs w:val="14"/>
          <w:lang w:val="es-AR"/>
        </w:rPr>
        <w:t xml:space="preserve">Los cierres de cambio relacionados a la presente Solicitud serán </w:t>
      </w:r>
      <w:r w:rsidRPr="00436036">
        <w:rPr>
          <w:rFonts w:ascii="Arial" w:hAnsi="Arial" w:cs="Arial"/>
          <w:sz w:val="14"/>
          <w:szCs w:val="14"/>
          <w:lang w:val="es-ES"/>
        </w:rPr>
        <w:t>concertados por (*):</w:t>
      </w:r>
    </w:p>
    <w:p w:rsidR="00EA1B8B" w:rsidRPr="00436036" w:rsidP="005D132F" w14:paraId="5C5BC77D" w14:textId="77777777">
      <w:pPr>
        <w:jc w:val="both"/>
        <w:rPr>
          <w:rFonts w:ascii="Arial" w:hAnsi="Arial" w:cs="Arial"/>
          <w:sz w:val="14"/>
          <w:szCs w:val="14"/>
          <w:lang w:val="es-ES"/>
        </w:rPr>
      </w:pPr>
      <w:r w:rsidRPr="00436036">
        <w:rPr>
          <w:rFonts w:ascii="Arial" w:hAnsi="Arial" w:cs="Arial"/>
          <w:b/>
          <w:bCs/>
          <w:sz w:val="14"/>
          <w:szCs w:val="14"/>
          <w:lang w:val="es-AR"/>
        </w:rPr>
        <w:t>(*) De no seleccionar ninguna opción para la concertación de cambio se entenderá que se autoriza a Banco Hipotecario SA.</w:t>
      </w:r>
    </w:p>
    <w:p w:rsidR="00EA1B8B" w:rsidRPr="00436036" w:rsidP="00642E3E" w14:paraId="4800EF3C" w14:textId="77777777">
      <w:pPr>
        <w:spacing w:before="120" w:after="120"/>
        <w:rPr>
          <w:rFonts w:ascii="Arial" w:hAnsi="Arial" w:cs="Arial"/>
          <w:sz w:val="14"/>
          <w:szCs w:val="14"/>
          <w:lang w:val="es-ES"/>
        </w:rPr>
      </w:pPr>
      <w:r>
        <w:rPr>
          <w:rFonts w:ascii="Arial" w:hAnsi="Arial" w:cs="Arial"/>
          <w:sz w:val="14"/>
          <w:szCs w:val="14"/>
        </w:rPr>
        <w:fldChar w:fldCharType="begin">
          <w:ffData>
            <w:name w:val=""/>
            <w:enabled/>
            <w:calcOnExit w:val="0"/>
            <w:checkBox>
              <w:sizeAuto/>
              <w:default w:val="0"/>
            </w:checkBox>
          </w:ffData>
        </w:fldChar>
      </w:r>
      <w:r w:rsidRPr="00855C4A">
        <w:rPr>
          <w:rFonts w:ascii="Arial" w:hAnsi="Arial" w:cs="Arial"/>
          <w:sz w:val="14"/>
          <w:szCs w:val="14"/>
          <w:lang w:val="es-AR"/>
        </w:rPr>
        <w:instrText xml:space="preserve"> FORMCHECKBOX </w:instrText>
      </w:r>
      <w:r w:rsidR="001C5E0C">
        <w:rPr>
          <w:rFonts w:ascii="Arial" w:hAnsi="Arial" w:cs="Arial"/>
          <w:sz w:val="14"/>
          <w:szCs w:val="14"/>
        </w:rPr>
        <w:fldChar w:fldCharType="separate"/>
      </w:r>
      <w:r>
        <w:rPr>
          <w:rFonts w:ascii="Arial" w:hAnsi="Arial" w:cs="Arial"/>
          <w:sz w:val="14"/>
          <w:szCs w:val="14"/>
        </w:rPr>
        <w:fldChar w:fldCharType="end"/>
      </w:r>
      <w:r w:rsidRPr="00436036">
        <w:rPr>
          <w:rFonts w:ascii="Arial" w:hAnsi="Arial" w:cs="Arial"/>
          <w:b/>
          <w:color w:val="000000"/>
          <w:sz w:val="14"/>
          <w:szCs w:val="14"/>
          <w:lang w:val="es-AR"/>
        </w:rPr>
        <w:t xml:space="preserve"> </w:t>
      </w:r>
      <w:r w:rsidRPr="00436036">
        <w:rPr>
          <w:rFonts w:ascii="Arial" w:hAnsi="Arial" w:cs="Arial"/>
          <w:sz w:val="14"/>
          <w:szCs w:val="14"/>
          <w:lang w:val="es-ES"/>
        </w:rPr>
        <w:t>Banco Hipotecario SA</w:t>
      </w:r>
      <w:r w:rsidRPr="00436036">
        <w:rPr>
          <w:rFonts w:ascii="Arial" w:hAnsi="Arial" w:cs="Arial"/>
          <w:sz w:val="14"/>
          <w:szCs w:val="14"/>
          <w:lang w:val="es-ES"/>
        </w:rPr>
        <w:tab/>
      </w:r>
      <w:r w:rsidRPr="00436036">
        <w:rPr>
          <w:rFonts w:ascii="Arial" w:hAnsi="Arial" w:cs="Arial"/>
          <w:sz w:val="14"/>
          <w:szCs w:val="14"/>
          <w:lang w:val="es-ES"/>
        </w:rPr>
        <w:tab/>
      </w:r>
      <w:r w:rsidRPr="00436036">
        <w:rPr>
          <w:rFonts w:ascii="Arial" w:hAnsi="Arial" w:cs="Arial"/>
          <w:sz w:val="14"/>
          <w:szCs w:val="14"/>
        </w:rPr>
        <w:fldChar w:fldCharType="begin">
          <w:ffData>
            <w:name w:val="Casilla1"/>
            <w:enabled/>
            <w:calcOnExit w:val="0"/>
            <w:checkBox>
              <w:sizeAuto/>
              <w:default w:val="0"/>
              <w:checked w:val="0"/>
            </w:checkBox>
          </w:ffData>
        </w:fldChar>
      </w:r>
      <w:r w:rsidRPr="00436036">
        <w:rPr>
          <w:rFonts w:ascii="Arial" w:hAnsi="Arial" w:cs="Arial"/>
          <w:sz w:val="14"/>
          <w:szCs w:val="14"/>
          <w:lang w:val="es-AR"/>
        </w:rPr>
        <w:instrText xml:space="preserve"> FORMCHECKBOX </w:instrText>
      </w:r>
      <w:r w:rsidR="001C5E0C">
        <w:rPr>
          <w:rFonts w:ascii="Arial" w:hAnsi="Arial" w:cs="Arial"/>
          <w:sz w:val="14"/>
          <w:szCs w:val="14"/>
        </w:rPr>
        <w:fldChar w:fldCharType="separate"/>
      </w:r>
      <w:r w:rsidRPr="00436036">
        <w:rPr>
          <w:rFonts w:ascii="Arial" w:hAnsi="Arial" w:cs="Arial"/>
          <w:sz w:val="14"/>
          <w:szCs w:val="14"/>
        </w:rPr>
        <w:fldChar w:fldCharType="end"/>
      </w:r>
      <w:r w:rsidRPr="00436036">
        <w:rPr>
          <w:rFonts w:ascii="Arial" w:hAnsi="Arial" w:cs="Arial"/>
          <w:b/>
          <w:color w:val="000000"/>
          <w:sz w:val="14"/>
          <w:szCs w:val="14"/>
          <w:lang w:val="es-AR"/>
        </w:rPr>
        <w:t xml:space="preserve"> </w:t>
      </w:r>
      <w:r w:rsidRPr="00436036">
        <w:rPr>
          <w:rFonts w:ascii="Arial" w:hAnsi="Arial" w:cs="Arial"/>
          <w:sz w:val="14"/>
          <w:szCs w:val="14"/>
          <w:lang w:val="es-ES"/>
        </w:rPr>
        <w:t>El cliente y Banco Hipotecario SA</w:t>
      </w:r>
      <w:r w:rsidRPr="00436036">
        <w:rPr>
          <w:rFonts w:ascii="Arial" w:hAnsi="Arial" w:cs="Arial"/>
          <w:sz w:val="14"/>
          <w:szCs w:val="14"/>
          <w:lang w:val="es-ES"/>
        </w:rPr>
        <w:tab/>
      </w:r>
      <w:r w:rsidRPr="00436036">
        <w:rPr>
          <w:rFonts w:ascii="Arial" w:hAnsi="Arial" w:cs="Arial"/>
          <w:sz w:val="14"/>
          <w:szCs w:val="14"/>
          <w:lang w:val="es-ES"/>
        </w:rPr>
        <w:tab/>
      </w:r>
      <w:r w:rsidRPr="00436036">
        <w:rPr>
          <w:rFonts w:ascii="Arial" w:hAnsi="Arial" w:cs="Arial"/>
          <w:sz w:val="14"/>
          <w:szCs w:val="14"/>
        </w:rPr>
        <w:fldChar w:fldCharType="begin">
          <w:ffData>
            <w:name w:val="Casilla1"/>
            <w:enabled/>
            <w:calcOnExit w:val="0"/>
            <w:checkBox>
              <w:sizeAuto/>
              <w:default w:val="0"/>
            </w:checkBox>
          </w:ffData>
        </w:fldChar>
      </w:r>
      <w:r w:rsidRPr="00436036">
        <w:rPr>
          <w:rFonts w:ascii="Arial" w:hAnsi="Arial" w:cs="Arial"/>
          <w:sz w:val="14"/>
          <w:szCs w:val="14"/>
          <w:lang w:val="es-AR"/>
        </w:rPr>
        <w:instrText xml:space="preserve"> FORMCHECKBOX </w:instrText>
      </w:r>
      <w:r w:rsidR="001C5E0C">
        <w:rPr>
          <w:rFonts w:ascii="Arial" w:hAnsi="Arial" w:cs="Arial"/>
          <w:sz w:val="14"/>
          <w:szCs w:val="14"/>
        </w:rPr>
        <w:fldChar w:fldCharType="separate"/>
      </w:r>
      <w:r w:rsidRPr="00436036">
        <w:rPr>
          <w:rFonts w:ascii="Arial" w:hAnsi="Arial" w:cs="Arial"/>
          <w:sz w:val="14"/>
          <w:szCs w:val="14"/>
        </w:rPr>
        <w:fldChar w:fldCharType="end"/>
      </w:r>
      <w:r w:rsidRPr="00436036">
        <w:rPr>
          <w:rFonts w:ascii="Arial" w:hAnsi="Arial" w:cs="Arial"/>
          <w:b/>
          <w:color w:val="000000"/>
          <w:sz w:val="14"/>
          <w:szCs w:val="14"/>
          <w:lang w:val="es-AR"/>
        </w:rPr>
        <w:t xml:space="preserve"> </w:t>
      </w:r>
      <w:r w:rsidRPr="00436036">
        <w:rPr>
          <w:rFonts w:ascii="Arial" w:hAnsi="Arial" w:cs="Arial"/>
          <w:sz w:val="14"/>
          <w:szCs w:val="14"/>
          <w:lang w:val="es-ES"/>
        </w:rPr>
        <w:t>Corredor de Cambios y Banco Hipotecario SA</w:t>
      </w:r>
    </w:p>
    <w:p w:rsidR="007C0859" w:rsidRPr="007C0859" w:rsidP="00E22247" w14:paraId="4BE3E705" w14:textId="3E81AB69">
      <w:pPr>
        <w:pBdr>
          <w:top w:val="single" w:sz="4" w:space="1" w:color="auto"/>
          <w:left w:val="single" w:sz="4" w:space="4" w:color="auto"/>
          <w:bottom w:val="single" w:sz="4" w:space="1" w:color="auto"/>
          <w:right w:val="single" w:sz="4" w:space="4" w:color="auto"/>
        </w:pBdr>
        <w:jc w:val="both"/>
        <w:rPr>
          <w:rFonts w:ascii="Arial" w:hAnsi="Arial" w:cs="Arial"/>
          <w:b/>
          <w:sz w:val="13"/>
          <w:szCs w:val="13"/>
          <w:lang w:val="es-AR"/>
        </w:rPr>
      </w:pPr>
      <w:r w:rsidRPr="001F59DE">
        <w:rPr>
          <w:rFonts w:ascii="Arial" w:hAnsi="Arial" w:cs="Arial"/>
          <w:b/>
          <w:sz w:val="20"/>
          <w:szCs w:val="20"/>
          <w:lang w:val="es-ES" w:eastAsia="es-ES"/>
        </w:rPr>
        <w:t>Concepto de la Operación (1)</w:t>
      </w:r>
      <w:r w:rsidRPr="001F59DE">
        <w:rPr>
          <w:rFonts w:ascii="Arial" w:hAnsi="Arial" w:cs="Arial"/>
          <w:sz w:val="20"/>
          <w:szCs w:val="20"/>
          <w:lang w:val="es-ES" w:eastAsia="es-ES"/>
        </w:rPr>
        <w:t>:</w:t>
      </w:r>
      <w:r w:rsidRPr="001F59DE">
        <w:rPr>
          <w:rFonts w:ascii="Arial" w:hAnsi="Arial" w:cs="Arial"/>
          <w:sz w:val="20"/>
          <w:szCs w:val="20"/>
          <w:lang w:val="es-ES" w:eastAsia="es-ES"/>
        </w:rPr>
        <w:tab/>
      </w:r>
      <w:r w:rsidRPr="00EA1B8B">
        <w:rPr>
          <w:rFonts w:ascii="Arial" w:hAnsi="Arial" w:cs="Arial"/>
          <w:sz w:val="18"/>
          <w:szCs w:val="18"/>
          <w:lang w:val="es-ES" w:eastAsia="es-ES"/>
        </w:rPr>
        <w:t xml:space="preserve"> </w:t>
      </w:r>
      <w:sdt>
        <w:sdtPr>
          <w:rPr>
            <w:rFonts w:ascii="Arial" w:hAnsi="Arial" w:cs="Arial"/>
            <w:b/>
            <w:sz w:val="18"/>
            <w:szCs w:val="18"/>
            <w:highlight w:val="lightGray"/>
            <w:u w:val="single"/>
            <w:lang w:val="es-AR"/>
          </w:rPr>
          <w:id w:val="65772382"/>
          <w:placeholder>
            <w:docPart w:val="BACD064FE348452CAE68A81D6A23E00D"/>
          </w:placeholder>
          <w:dropDownList w:lastValue="__________________________________________________________________">
            <w:listItem w:value="__________________________________________________________________" w:displayText="__________________________________________________________________"/>
            <w:listItem w:value="B01 - Cobros de exportaciones de bienes" w:displayText="B01 - Cobros de exportaciones de bienes"/>
            <w:listItem w:value="B02 - Cobros anticipados de exportaciones de bienes" w:displayText="B02 - Cobros anticipados de exportaciones de bienes"/>
            <w:listItem w:value="B03 - Financiaciones del exterior por exportaciones de bienes" w:displayText="B03 - Financiaciones del exterior por exportaciones de bienes"/>
            <w:listItem w:value="B04 - Financiaciones de bancos locales por exportaciones de bienes" w:displayText="B04 - Financiaciones de bancos locales por exportaciones de bienes"/>
            <w:listItem w:value="B05 - Pagos anticipados de importaciones de bienes (excepto bienes de capital)" w:displayText="B05 - Pagos anticipados de importaciones de bienes (excepto bienes de capital)"/>
            <w:listItem w:value="B06 - Pagos diferidos de importaciones de bienes (excepto bienes de capital)" w:displayText="B06 - Pagos diferidos de importaciones de bienes (excepto bienes de capital)"/>
            <w:listItem w:value="B07 - Pagos vista de importaciones de bienes (excepto bienes de capital e insumos para la producción local de bienes)" w:displayText="B07 - Pagos vista de importaciones de bienes (excepto bienes de capital e insumos para la producción local de bienes)"/>
            <w:listItem w:value="B08 - Pagos por otras compras de bienes al exterior" w:displayText="B08 - Pagos por otras compras de bienes al exterior"/>
            <w:listItem w:value="B09 - Compraventa de bienes sin paso por el país y vendidos a terceros países" w:displayText="B09 - Compraventa de bienes sin paso por el país y vendidos a terceros países"/>
            <w:listItem w:value="B10 - Pagos de deudas comerciales por importaciones de bienes sin registro de ingreso aduanero (excepto bienes de capital e insumos para la producción local de bienes)" w:displayText="B10 - Pagos de deudas comerciales por importaciones de bienes sin registro de ingreso aduanero (excepto bienes de capital e insumos para la producción local de bienes)"/>
            <w:listItem w:value="B11 - Cancelación de garantías comerciales de entidades financieras de importaciones de bienes sin registro de ingreso aduanero" w:displayText="B11 - Cancelación de garantías comerciales de entidades financieras de importaciones de bienes sin registro de ingreso aduanero"/>
            <w:listItem w:value="B12 - Pagos anticipados de importaciones de bienes de capital" w:displayText="B12 - Pagos anticipados de importaciones de bienes de capital"/>
            <w:listItem w:value="B13 - Pagos con registro de ingreso aduanero pendiente por la importación de medicamentos críticos a ingresar por el beneficiario o bienes del Decreto N° 333/20" w:displayText="B13 - Pagos con registro de ingreso aduanero pendiente por la importación de medicamentos críticos a ingresar por el beneficiario o bienes del Decreto N° 333/20"/>
            <w:listItem w:value="B14 - Cancelación de garantías comerciales de entidades financieras por importaciones de bienes con registro de ingreso aduanero " w:displayText="B14 - Cancelación de garantías comerciales de entidades financieras por importaciones de bienes con registro de ingreso aduanero "/>
            <w:listItem w:value="B15 - Pagos de deudas comerciales por la importación de bienes con agencias oficiales de crédito a la exportación o una entidad financiera del exterior o que cuente con garantía otorgada por las mismas" w:displayText="B15 - Pagos de deudas comerciales por la importación de bienes con agencias oficiales de crédito a la exportación o una entidad financiera del exterior o que cuente con garantía otorgada por las mismas"/>
            <w:listItem w:value="B16 - Pagos con registro de ingreso aduanero pendiente por la importación de productos o insumos relacionados con la provisión o elaboración local de medicamentos u otros bienes relacionados con la atención médica y/o sanitaria de la población" w:displayText="B16 - Pagos con registro de ingreso aduanero pendiente por la importación de productos o insumos relacionados con la provisión o elaboración local de medicamentos u otros bienes relacionados con la atención médica y/o sanitaria de la población"/>
            <w:listItem w:value="B17 - Pagos de deudas comerciales por la importación de medicamentos críticos de personas jurídicas que tengan a cargo su provisión a pacientes" w:displayText="B17 - Pagos de deudas comerciales por la importación de medicamentos críticos de personas jurídicas que tengan a cargo su provisión a pacientes"/>
            <w:listItem w:value="B18 - Pagos vista de importaciones de insumos para la producción local de bienes" w:displayText="B18 - Pagos vista de importaciones de insumos para la producción local de bienes"/>
            <w:listItem w:value="B19 - Pagos de deudas comerciales por importaciones de insumos para la producción local de bienes sin registro de ingreso aduanero" w:displayText="B19 - Pagos de deudas comerciales por importaciones de insumos para la producción local de bienes sin registro de ingreso aduanero"/>
            <w:listItem w:value="B20 - Pagos vista de importaciones de bienes de capital" w:displayText="B20 - Pagos vista de importaciones de bienes de capital"/>
            <w:listItem w:value="B21 - Pagos de deudas comerciales por importaciones de bienes de capital sin registro de ingreso aduanero" w:displayText="B21 - Pagos de deudas comerciales por importaciones de bienes de capital sin registro de ingreso aduanero"/>
            <w:listItem w:value="B22 - Pagos diferidos de importaciones de bienes de capital" w:displayText="B22 - Pagos diferidos de importaciones de bienes de capital"/>
            <w:listItem w:value="B23 - Registro de financiación de importaciones de bienes elegible para aplicar cobros en" w:displayText="B23 - Registro de financiación de importaciones de bienes elegible para aplicar cobros en"/>
            <w:listItem w:value="B24 - Registro de financiación de importaciones de bienes de capital computable en el" w:displayText="B24 - Registro de financiación de importaciones de bienes de capital computable en el"/>
            <w:listItem w:value="B25 - Ingresos por cobros de exportaciones de bienes no liquidados (Decreto N° 443/23 y" w:displayText="B25 - Ingresos por cobros de exportaciones de bienes no liquidados (Decreto N° 443/23 y"/>
            <w:listItem w:value="S01 - Mantenimiento y reparaciones" w:displayText="S01 - Mantenimiento y reparaciones"/>
            <w:listItem w:value="S03 - Servicios de transporte de pasajeros" w:displayText="S03 - Servicios de transporte de pasajeros"/>
            <w:listItem w:value="S04 - Otros servicios de transportes" w:displayText="S04 - Otros servicios de transportes"/>
            <w:listItem w:value="S05 - Servicios postales y de mensajería" w:displayText="S05 - Servicios postales y de mensajería"/>
            <w:listItem w:value="S06 - Viajes (excluidas las operaciones asociadas a retiros y/o consumos con tarjetas de residentes con proveedores no residentes o de no residentes con proveedores argentinos)" w:displayText="S06 - Viajes (excluidas las operaciones asociadas a retiros y/o consumos con tarjetas de residentes con proveedores no residentes o de no residentes con proveedores argentinos)"/>
            <w:listItem w:value="S07 - Servicios de construcción" w:displayText="S07 - Servicios de construcción"/>
            <w:listItem w:value="S08 - Primas de seguros" w:displayText="S08 - Primas de seguros"/>
            <w:listItem w:value="S09 - Siniestros" w:displayText="S09 - Siniestros"/>
            <w:listItem w:value="S10 - Servicios auxiliares de seguros" w:displayText="S10 - Servicios auxiliares de seguros"/>
            <w:listItem w:value="S11 - Servicios financieros" w:displayText="S11 - Servicios financieros"/>
            <w:listItem w:value="S12 - Servicios de telecomunicaciones" w:displayText="S12 - Servicios de telecomunicaciones"/>
            <w:listItem w:value="S13 - Servicios de informática" w:displayText="S13 - Servicios de informática"/>
            <w:listItem w:value="S14 - Servicios de información" w:displayText="S14 - Servicios de información"/>
            <w:listItem w:value="S15 - Cargos por el uso de la propiedad intelectual" w:displayText="S15 - Cargos por el uso de la propiedad intelectual"/>
            <w:listItem w:value="S16 - Servicios de investigación y desarrollo" w:displayText="S16 - Servicios de investigación y desarrollo"/>
            <w:listItem w:value="S17 - Servicios jurídicos, contables y gerenciales" w:displayText="S17 - Servicios jurídicos, contables y gerenciales"/>
            <w:listItem w:value="S18 - Servicios de publicidad, investigación de mercado y encuestas de opinión pública" w:displayText="S18 - Servicios de publicidad, investigación de mercado y encuestas de opinión pública"/>
            <w:listItem w:value="S19 - Servicios arquitectónicos, de ingeniería y otros servicios técnicos" w:displayText="S19 - Servicios arquitectónicos, de ingeniería y otros servicios técnicos"/>
            <w:listItem w:value="S20 - Servicios de arrendamiento operativo" w:displayText="S20 - Servicios de arrendamiento operativo"/>
            <w:listItem w:value="S21 - Servicios relacionados con el comercio" w:displayText="S21 - Servicios relacionados con el comercio"/>
            <w:listItem w:value="S22 - Otros servicios empresariales" w:displayText="S22 - Otros servicios empresariales"/>
            <w:listItem w:value="S23 - Servicios audiovisuales y conexos" w:displayText="S23 - Servicios audiovisuales y conexos"/>
            <w:listItem w:value="S24 - Otros servicios personales, culturales y recreativos" w:displayText="S24 - Otros servicios personales, culturales y recreativos"/>
            <w:listItem w:value="S25 - Servicios del gobierno" w:displayText="S25 - Servicios del gobierno"/>
            <w:listItem w:value="S26 - Servicios de salud por empresas de asistencia al viajero" w:displayText="S26 - Servicios de salud por empresas de asistencia al viajero"/>
            <w:listItem w:value="S27 - Otros servicios de salud" w:displayText="S27 - Otros servicios de salud"/>
            <w:listItem w:value="S28 - Enseñanzas educativas" w:displayText="S28 - Enseñanzas educativas"/>
            <w:listItem w:value="S29 - Operaciones asociadas a retiros y/o consumos con tarjetas de residentes con proveedores no residentes o de no residentes con proveedores argentinos" w:displayText="S29 - Operaciones asociadas a retiros y/o consumos con tarjetas de residentes con proveedores no residentes o de no residentes con proveedores argentinos"/>
            <w:listItem w:value="S30 - Servicios de fletes por operaciones de importaciones de bienes" w:displayText="S30 - Servicios de fletes por operaciones de importaciones de bienes"/>
            <w:listItem w:value="S31 - Servicios de fletes por operaciones de exportaciones de bienes" w:displayText="S31 - Servicios de fletes por operaciones de exportaciones de bienes"/>
            <w:listItem w:value="S32 - Ingresos por cobros de exportaciones de servicios no liquidados (Decreto N° 549/23)" w:displayText="S32 - Ingresos por cobros de exportaciones de servicios no liquidados (Decreto N° 549/23)"/>
            <w:listItem w:value="I01 - Intereses del exterior" w:displayText="I01 - Intereses del exterior"/>
            <w:listItem w:value="I02 - Intereses locales" w:displayText="I02 - Intereses locales"/>
            <w:listItem w:value="I03 - Utilidades y dividendos" w:displayText="I03 - Utilidades y dividendos"/>
            <w:listItem w:value="I04 - Remuneración de empleados" w:displayText="I04 - Remuneración de empleados"/>
            <w:listItem w:value="I05 - Alquiler de inmuebles" w:displayText="I05 - Alquiler de inmuebles"/>
            <w:listItem w:value="I06 - Otras rentas" w:displayText="I06 - Otras rentas"/>
            <w:listItem w:value="I07 - Transferencias personales" w:displayText="I07 - Transferencias personales"/>
            <w:listItem w:value="I08 - Otras transferencias corrientes" w:displayText="I08 - Otras transferencias corrientes"/>
            <w:listItem w:value="C01 - Adquisiciones/disposiciones de activos no financieros no producidos" w:displayText="C01 - Adquisiciones/disposiciones de activos no financieros no producidos"/>
            <w:listItem w:value="C02 - Transferencias de capital" w:displayText="C02 - Transferencias de capital"/>
            <w:listItem w:value="C03 - Ingresos no liquidados por enajenación de activos no financieros no producidos (Comunicación &quot;A&quot; 7873)" w:displayText="C03 - Ingresos no liquidados por enajenación de activos no financieros no producidos (Comunicación &quot;A&quot; 7873)"/>
            <w:listItem w:value="A01 - Instrumentos de deuda entre empresas afiliadas" w:displayText="A01 - Instrumentos de deuda entre empresas afiliadas"/>
            <w:listItem w:value="A02 - Inversiones de residentes en inmuebles en el exterior" w:displayText="A02 - Inversiones de residentes en inmuebles en el exterior"/>
            <w:listItem w:value="A03 - Otras inversiones directas de residentes" w:displayText="A03 - Otras inversiones directas de residentes"/>
            <w:listItem w:value="A04 - Títulos de deuda" w:displayText="A04 - Títulos de deuda"/>
            <w:listItem w:value="A05 - Derivados financieros" w:displayText="A05 - Derivados financieros"/>
            <w:listItem w:value="A06 - Préstamos otorgados a no residentes" w:displayText="A06 - Préstamos otorgados a no residentes"/>
            <w:listItem w:value="A07 - Depósitos de residentes en el exterior" w:displayText="A07 - Depósitos de residentes en el exterior"/>
            <w:listItem w:value="A08 - Otras inversiones en el exterior de residentes" w:displayText="A08 - Otras inversiones en el exterior de residentes"/>
            <w:listItem w:value="A14 - Ingresos de empresas procesadoras de pagos por compra-venta de bienes y servicios" w:displayText="A14 - Ingresos de empresas procesadoras de pagos por compra-venta de bienes y servicios"/>
            <w:listItem w:value="A15 - Ingresos de divisas vinculadas a exportaciones de bienes pendientes de liquidación" w:displayText="A15 - Ingresos de divisas vinculadas a exportaciones de bienes pendientes de liquidación"/>
            <w:listItem w:value="A16 - Billetes asociados a operaciones entre residentes" w:displayText="A16 - Billetes asociados a operaciones entre residentes"/>
            <w:listItem w:value="A17 - Transferencias desde/al exterior asociadas a operaciones entre residentes" w:displayText="A17 - Transferencias desde/al exterior asociadas a operaciones entre residentes"/>
            <w:listItem w:value="A19 - Constitución de depósitos en moneda extranjera para aplicar al pago de servicios de deuda" w:displayText="A19 - Constitución de depósitos en moneda extranjera para aplicar al pago de servicios de deuda"/>
            <w:listItem w:value="A23 - Constitución de depósitos en el exterior para afectar al pago de importaciones de combustibles o energía" w:displayText="A23 - Constitución de depósitos en el exterior para afectar al pago de importaciones de combustibles o energía"/>
            <w:listItem w:value="P01 - Instrumentos de deuda entre empresas afiliadas" w:displayText="P01 - Instrumentos de deuda entre empresas afiliadas"/>
            <w:listItem w:value="P02 - Inversiones de no residentes en inmuebles en el país" w:displayText="P02 - Inversiones de no residentes en inmuebles en el país"/>
            <w:listItem w:value="P03 - Otras inversiones directas de no residentes" w:displayText="P03 - Otras inversiones directas de no residentes"/>
            <w:listItem w:value="P04 - Títulos de deuda" w:displayText="P04 - Títulos de deuda"/>
            <w:listItem w:value="P05 - Derivados financieros" w:displayText="P05 - Derivados financieros"/>
            <w:listItem w:value="P06 - Préstamos financieros de organismos internacionales y agencias oficiales de crédito" w:displayText="P06 - Préstamos financieros de organismos internacionales y agencias oficiales de crédito"/>
            <w:listItem w:value="P08 - Otros préstamos financieros" w:displayText="P08 - Otros préstamos financieros"/>
            <w:listItem w:value="P09 - Líneas de crédito del exterior" w:displayText="P09 - Líneas de crédito del exterior"/>
            <w:listItem w:value="P10 - Depósitos locales de no residentes" w:displayText="P10 - Depósitos locales de no residentes"/>
            <w:listItem w:value="P11 - Otras inversiones de no residentes" w:displayText="P11 - Otras inversiones de no residentes"/>
            <w:listItem w:value="P12 - Otras financiaciones locales otorgadas por la entidad (excluida la financiación de exportaciones y tarjetas de crédito)" w:displayText="P12 - Otras financiaciones locales otorgadas por la entidad (excluida la financiación de exportaciones y tarjetas de crédito)"/>
            <w:listItem w:value="P13 - Pagos de principal de deudas financieras con el exterior originadas en importaciones de bienes" w:displayText="P13 - Pagos de principal de deudas financieras con el exterior originadas en importaciones de bienes"/>
            <w:listItem w:value="P14 - Depósitos locales de no residentes asociados a ingresos destinados a viajes" w:displayText="P14 - Depósitos locales de no residentes asociados a ingresos destinados a viajes"/>
            <w:listItem w:value="P15 - Compra de residentes para su entrega a la entidad en pago del saldo en moneda extranjera por uso de tarjetas" w:displayText="P15 - Compra de residentes para su entrega a la entidad en pago del saldo en moneda extranjera por uso de tarjetas"/>
            <w:listItem w:value="P16 - Pagos de principal de deudas financieras con el exterior originadas en importaciones de servicios" w:displayText="P16 - Pagos de principal de deudas financieras con el exterior originadas en importaciones de servicios"/>
            <w:listItem w:value="P17 - Registro de refinanciación de deuda comercial en el marco del punto 20. de la Comunicación &quot;A&quot; 7626" w:displayText="P17 - Registro de refinanciación de deuda comercial en el marco del punto 20. de la Comunicación &quot;A&quot; 7626"/>
            <w:listItem w:value="P18 - Registro de endeudamiento financiero habilitado para aplicar divisas de exportaciones (Com. “A” 7770 y complementarias)" w:displayText="P18 - Registro de endeudamiento financiero habilitado para aplicar divisas de exportaciones (Com. “A” 7770 y complementarias)"/>
            <w:listItem w:value="P19 - Registro de endeudamiento financiero del exterior asociados a la importación de" w:displayText="P19 - Registro de endeudamiento financiero del exterior asociados a la importación de"/>
            <w:listItem w:value="P20 - Registro de aporte de inversión directa en especie por bienes de capital en el" w:displayText="P20 - Registro de aporte de inversión directa en especie por bienes de capital en el"/>
          </w:dropDownList>
        </w:sdtPr>
        <w:sdtContent>
          <w:r>
            <w:rPr>
              <w:rFonts w:ascii="Arial" w:hAnsi="Arial" w:cs="Arial"/>
              <w:b/>
              <w:sz w:val="18"/>
              <w:szCs w:val="18"/>
              <w:highlight w:val="lightGray"/>
              <w:u w:val="single"/>
              <w:lang w:val="es-AR"/>
            </w:rPr>
            <w:t>__________________________________________________________________</w:t>
          </w:r>
        </w:sdtContent>
      </w:sdt>
    </w:p>
    <w:p w:rsidR="00EA1B8B" w:rsidRPr="000D5E78" w:rsidP="00E22247" w14:paraId="3AD69942" w14:textId="6EE05C40">
      <w:pPr>
        <w:pStyle w:val="ListParagraph"/>
        <w:numPr>
          <w:ilvl w:val="0"/>
          <w:numId w:val="11"/>
        </w:numPr>
        <w:pBdr>
          <w:top w:val="single" w:sz="4" w:space="1" w:color="auto"/>
          <w:left w:val="single" w:sz="4" w:space="4" w:color="auto"/>
          <w:bottom w:val="single" w:sz="4" w:space="1" w:color="auto"/>
          <w:right w:val="single" w:sz="4" w:space="4" w:color="auto"/>
        </w:pBdr>
        <w:jc w:val="both"/>
        <w:rPr>
          <w:rFonts w:ascii="Arial" w:hAnsi="Arial" w:cs="Arial"/>
          <w:b/>
          <w:sz w:val="13"/>
          <w:szCs w:val="13"/>
          <w:lang w:val="es-AR"/>
        </w:rPr>
      </w:pPr>
      <w:r w:rsidRPr="000D5E78">
        <w:rPr>
          <w:rFonts w:ascii="Arial" w:hAnsi="Arial" w:cs="Arial"/>
          <w:b/>
          <w:sz w:val="13"/>
          <w:szCs w:val="13"/>
          <w:lang w:val="es-ES" w:eastAsia="es-ES"/>
        </w:rPr>
        <w:t xml:space="preserve">Se deberá presentar una Solicitud de </w:t>
      </w:r>
      <w:r>
        <w:rPr>
          <w:rFonts w:ascii="Arial" w:hAnsi="Arial" w:cs="Arial"/>
          <w:b/>
          <w:sz w:val="13"/>
          <w:szCs w:val="13"/>
          <w:lang w:val="es-ES" w:eastAsia="es-ES"/>
        </w:rPr>
        <w:t>Egreso</w:t>
      </w:r>
      <w:r w:rsidRPr="000D5E78">
        <w:rPr>
          <w:rFonts w:ascii="Arial" w:hAnsi="Arial" w:cs="Arial"/>
          <w:b/>
          <w:sz w:val="13"/>
          <w:szCs w:val="13"/>
          <w:lang w:val="es-ES" w:eastAsia="es-ES"/>
        </w:rPr>
        <w:t>-Transferencia Internacional por cada concepto e importe en caso de ser más de uno.</w:t>
      </w:r>
    </w:p>
    <w:p w:rsidR="00EA1B8B" w:rsidRPr="00EA1B8B" w:rsidP="005D132F" w14:paraId="55C24567" w14:textId="04A9D16C">
      <w:pPr>
        <w:jc w:val="both"/>
        <w:rPr>
          <w:rFonts w:ascii="Arial" w:hAnsi="Arial" w:cs="Arial"/>
          <w:b/>
          <w:sz w:val="18"/>
          <w:szCs w:val="18"/>
          <w:lang w:val="es-AR"/>
        </w:rPr>
      </w:pPr>
      <w:r w:rsidRPr="00EA1B8B">
        <w:rPr>
          <w:rFonts w:ascii="Arial" w:hAnsi="Arial" w:cs="Arial"/>
          <w:b/>
          <w:sz w:val="18"/>
          <w:szCs w:val="18"/>
          <w:lang w:val="es-AR"/>
        </w:rPr>
        <w:t xml:space="preserve">Cod. de </w:t>
      </w:r>
      <w:r w:rsidRPr="00EA1B8B">
        <w:rPr>
          <w:rFonts w:ascii="Arial" w:hAnsi="Arial" w:cs="Arial"/>
          <w:b/>
          <w:sz w:val="18"/>
          <w:szCs w:val="18"/>
          <w:lang w:val="es-AR"/>
        </w:rPr>
        <w:t>Moneda</w:t>
      </w:r>
      <w:r w:rsidRPr="00EA1B8B">
        <w:rPr>
          <w:rFonts w:ascii="Arial" w:hAnsi="Arial" w:cs="Arial"/>
          <w:b/>
          <w:sz w:val="18"/>
          <w:szCs w:val="18"/>
          <w:lang w:val="es-AR"/>
        </w:rPr>
        <w:t>:</w:t>
      </w:r>
      <w:r w:rsidRPr="00EA1B8B">
        <w:rPr>
          <w:rFonts w:ascii="Arial" w:hAnsi="Arial" w:cs="Arial"/>
          <w:sz w:val="18"/>
          <w:szCs w:val="18"/>
          <w:lang w:val="es-AR"/>
        </w:rPr>
        <w:t xml:space="preserve">  </w:t>
      </w:r>
      <w:r w:rsidRPr="00EA1B8B">
        <w:rPr>
          <w:rFonts w:ascii="Arial" w:hAnsi="Arial" w:cs="Arial"/>
          <w:sz w:val="18"/>
          <w:szCs w:val="18"/>
        </w:rPr>
        <w:fldChar w:fldCharType="begin">
          <w:ffData>
            <w:name w:val="Casilla1"/>
            <w:enabled/>
            <w:calcOnExit w:val="0"/>
            <w:checkBox>
              <w:sizeAuto/>
              <w:default w:val="0"/>
              <w:checked w:val="0"/>
            </w:checkBox>
          </w:ffData>
        </w:fldChar>
      </w:r>
      <w:r w:rsidRPr="00EA1B8B">
        <w:rPr>
          <w:rFonts w:ascii="Arial" w:hAnsi="Arial" w:cs="Arial"/>
          <w:sz w:val="18"/>
          <w:szCs w:val="18"/>
          <w:lang w:val="es-AR"/>
        </w:rPr>
        <w:instrText xml:space="preserve"> FORMCHECKBOX </w:instrText>
      </w:r>
      <w:r w:rsidR="001C5E0C">
        <w:rPr>
          <w:rFonts w:ascii="Arial" w:hAnsi="Arial" w:cs="Arial"/>
          <w:sz w:val="18"/>
          <w:szCs w:val="18"/>
        </w:rPr>
        <w:fldChar w:fldCharType="separate"/>
      </w:r>
      <w:r w:rsidRPr="00EA1B8B">
        <w:rPr>
          <w:rFonts w:ascii="Arial" w:hAnsi="Arial" w:cs="Arial"/>
          <w:sz w:val="18"/>
          <w:szCs w:val="18"/>
        </w:rPr>
        <w:fldChar w:fldCharType="end"/>
      </w:r>
      <w:r w:rsidRPr="00EA1B8B">
        <w:rPr>
          <w:rFonts w:ascii="Arial" w:hAnsi="Arial" w:cs="Arial"/>
          <w:color w:val="000000"/>
          <w:sz w:val="18"/>
          <w:szCs w:val="18"/>
          <w:lang w:val="es-AR"/>
        </w:rPr>
        <w:t xml:space="preserve"> USD </w:t>
      </w:r>
      <w:r w:rsidRPr="00EA1B8B">
        <w:rPr>
          <w:rFonts w:ascii="Arial" w:hAnsi="Arial" w:cs="Arial"/>
          <w:sz w:val="18"/>
          <w:szCs w:val="18"/>
        </w:rPr>
        <w:fldChar w:fldCharType="begin">
          <w:ffData>
            <w:name w:val="Casilla1"/>
            <w:enabled/>
            <w:calcOnExit w:val="0"/>
            <w:checkBox>
              <w:sizeAuto/>
              <w:default w:val="0"/>
              <w:checked w:val="0"/>
            </w:checkBox>
          </w:ffData>
        </w:fldChar>
      </w:r>
      <w:r w:rsidRPr="00EA1B8B">
        <w:rPr>
          <w:rFonts w:ascii="Arial" w:hAnsi="Arial" w:cs="Arial"/>
          <w:sz w:val="18"/>
          <w:szCs w:val="18"/>
          <w:lang w:val="es-AR"/>
        </w:rPr>
        <w:instrText xml:space="preserve"> FORMCHECKBOX </w:instrText>
      </w:r>
      <w:r w:rsidR="001C5E0C">
        <w:rPr>
          <w:rFonts w:ascii="Arial" w:hAnsi="Arial" w:cs="Arial"/>
          <w:sz w:val="18"/>
          <w:szCs w:val="18"/>
        </w:rPr>
        <w:fldChar w:fldCharType="separate"/>
      </w:r>
      <w:r w:rsidRPr="00EA1B8B">
        <w:rPr>
          <w:rFonts w:ascii="Arial" w:hAnsi="Arial" w:cs="Arial"/>
          <w:sz w:val="18"/>
          <w:szCs w:val="18"/>
        </w:rPr>
        <w:fldChar w:fldCharType="end"/>
      </w:r>
      <w:r w:rsidRPr="00EA1B8B">
        <w:rPr>
          <w:rFonts w:ascii="Arial" w:hAnsi="Arial" w:cs="Arial"/>
          <w:color w:val="000000"/>
          <w:sz w:val="18"/>
          <w:szCs w:val="18"/>
          <w:lang w:val="es-AR"/>
        </w:rPr>
        <w:t xml:space="preserve"> EUR </w:t>
      </w:r>
      <w:r w:rsidRPr="00EA1B8B">
        <w:rPr>
          <w:rFonts w:ascii="Arial" w:hAnsi="Arial" w:cs="Arial"/>
          <w:color w:val="000000"/>
          <w:sz w:val="18"/>
          <w:szCs w:val="18"/>
          <w:lang w:val="es-AR"/>
        </w:rPr>
        <w:tab/>
        <w:t xml:space="preserve">              </w:t>
      </w:r>
      <w:r w:rsidRPr="00EA1B8B">
        <w:rPr>
          <w:rFonts w:ascii="Arial" w:hAnsi="Arial" w:cs="Arial"/>
          <w:b/>
          <w:sz w:val="18"/>
          <w:szCs w:val="18"/>
          <w:lang w:val="es-AR"/>
        </w:rPr>
        <w:t>IMPORTE:</w:t>
      </w:r>
      <w:r w:rsidRPr="00EA1B8B">
        <w:rPr>
          <w:rFonts w:ascii="Arial" w:hAnsi="Arial" w:cs="Arial"/>
          <w:sz w:val="18"/>
          <w:szCs w:val="18"/>
          <w:lang w:val="es-AR"/>
        </w:rPr>
        <w:t xml:space="preserve">  </w:t>
      </w:r>
      <w:r w:rsidRPr="00EA1B8B">
        <w:rPr>
          <w:rFonts w:ascii="Arial" w:hAnsi="Arial" w:cs="Arial"/>
          <w:sz w:val="18"/>
          <w:szCs w:val="18"/>
          <w:lang w:val="es-AR"/>
        </w:rPr>
        <w:drawing>
          <wp:inline>
            <wp:extent cx="1419225" cy="228600"/>
            <wp:docPr id="10009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8" name=""/>
                    <pic:cNvPicPr>
                      <a:picLocks noChangeAspect="1"/>
                    </pic:cNvPicPr>
                  </pic:nvPicPr>
                  <pic:blipFill>
                    <a:blip xmlns:r="http://schemas.openxmlformats.org/officeDocument/2006/relationships" r:embed="rId17"/>
                    <a:stretch>
                      <a:fillRect/>
                    </a:stretch>
                  </pic:blipFill>
                  <pic:spPr>
                    <a:xfrm>
                      <a:off x="0" y="0"/>
                      <a:ext cx="1419225" cy="228600"/>
                    </a:xfrm>
                    <a:prstGeom prst="rect">
                      <a:avLst/>
                    </a:prstGeom>
                  </pic:spPr>
                </pic:pic>
              </a:graphicData>
            </a:graphic>
          </wp:inline>
        </w:drawing>
      </w:r>
    </w:p>
    <w:p w:rsidR="00EA1B8B" w:rsidP="005D132F" w14:paraId="18ED64C0" w14:textId="6D4C0ECC">
      <w:pPr>
        <w:jc w:val="both"/>
        <w:rPr>
          <w:rFonts w:ascii="Arial" w:hAnsi="Arial" w:cs="Arial"/>
          <w:b/>
          <w:sz w:val="14"/>
          <w:szCs w:val="14"/>
          <w:lang w:val="es-AR"/>
        </w:rPr>
      </w:pPr>
      <w:r>
        <w:rPr>
          <w:rFonts w:ascii="Arial" w:hAnsi="Arial" w:cs="Arial"/>
          <w:b/>
          <w:sz w:val="14"/>
          <w:szCs w:val="14"/>
          <w:lang w:val="es-ES"/>
        </w:rPr>
        <w:t>Nro. de Boleto</w:t>
      </w:r>
      <w:r w:rsidRPr="002B75CE">
        <w:rPr>
          <w:rFonts w:ascii="Arial" w:hAnsi="Arial" w:cs="Arial"/>
          <w:b/>
          <w:i/>
          <w:sz w:val="14"/>
          <w:szCs w:val="14"/>
          <w:lang w:val="es-AR"/>
        </w:rPr>
        <w:t xml:space="preserve"> (</w:t>
      </w:r>
      <w:r>
        <w:rPr>
          <w:rFonts w:ascii="Arial" w:hAnsi="Arial" w:cs="Arial"/>
          <w:b/>
          <w:i/>
          <w:sz w:val="14"/>
          <w:szCs w:val="14"/>
          <w:lang w:val="es-AR"/>
        </w:rPr>
        <w:t>*</w:t>
      </w:r>
      <w:r w:rsidRPr="002B75CE">
        <w:rPr>
          <w:rFonts w:ascii="Arial" w:hAnsi="Arial" w:cs="Arial"/>
          <w:b/>
          <w:i/>
          <w:sz w:val="14"/>
          <w:szCs w:val="14"/>
          <w:lang w:val="es-AR"/>
        </w:rPr>
        <w:t>)</w:t>
      </w:r>
      <w:r w:rsidRPr="00436036">
        <w:rPr>
          <w:rFonts w:ascii="Arial" w:hAnsi="Arial" w:cs="Arial"/>
          <w:b/>
          <w:sz w:val="14"/>
          <w:szCs w:val="14"/>
          <w:lang w:val="es-AR"/>
        </w:rPr>
        <w:t>:</w:t>
      </w:r>
      <w:r w:rsidRPr="00436036">
        <w:rPr>
          <w:rFonts w:ascii="Arial" w:hAnsi="Arial" w:cs="Arial"/>
          <w:sz w:val="14"/>
          <w:szCs w:val="14"/>
          <w:lang w:val="es-AR"/>
        </w:rPr>
        <w:t xml:space="preserve">  </w:t>
      </w:r>
      <w:r w:rsidRPr="00436036">
        <w:rPr>
          <w:rFonts w:ascii="Arial" w:hAnsi="Arial" w:cs="Arial"/>
          <w:sz w:val="14"/>
          <w:szCs w:val="14"/>
          <w:lang w:val="es-AR"/>
        </w:rPr>
        <w:drawing>
          <wp:inline>
            <wp:extent cx="866775" cy="180975"/>
            <wp:docPr id="10009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0" name=""/>
                    <pic:cNvPicPr>
                      <a:picLocks noChangeAspect="1"/>
                    </pic:cNvPicPr>
                  </pic:nvPicPr>
                  <pic:blipFill>
                    <a:blip xmlns:r="http://schemas.openxmlformats.org/officeDocument/2006/relationships" r:embed="rId18"/>
                    <a:stretch>
                      <a:fillRect/>
                    </a:stretch>
                  </pic:blipFill>
                  <pic:spPr>
                    <a:xfrm>
                      <a:off x="0" y="0"/>
                      <a:ext cx="866775" cy="180975"/>
                    </a:xfrm>
                    <a:prstGeom prst="rect">
                      <a:avLst/>
                    </a:prstGeom>
                  </pic:spPr>
                </pic:pic>
              </a:graphicData>
            </a:graphic>
          </wp:inline>
        </w:drawing>
      </w:r>
      <w:r w:rsidRPr="002B75CE">
        <w:rPr>
          <w:rFonts w:ascii="Arial" w:hAnsi="Arial" w:cs="Arial"/>
          <w:color w:val="000000"/>
          <w:sz w:val="14"/>
          <w:szCs w:val="14"/>
          <w:lang w:val="es-AR"/>
        </w:rPr>
        <w:t xml:space="preserve">  </w:t>
      </w:r>
      <w:r w:rsidRPr="00436036">
        <w:rPr>
          <w:rFonts w:ascii="Arial" w:hAnsi="Arial" w:cs="Arial"/>
          <w:b/>
          <w:sz w:val="14"/>
          <w:szCs w:val="14"/>
          <w:lang w:val="es-AR"/>
        </w:rPr>
        <w:t xml:space="preserve">Fecha de </w:t>
      </w:r>
      <w:r w:rsidRPr="00436036">
        <w:rPr>
          <w:rFonts w:ascii="Arial" w:hAnsi="Arial" w:cs="Arial"/>
          <w:b/>
          <w:sz w:val="14"/>
          <w:szCs w:val="14"/>
          <w:lang w:val="es-AR"/>
        </w:rPr>
        <w:t>Liquidación</w:t>
      </w:r>
      <w:r w:rsidRPr="002B75CE">
        <w:rPr>
          <w:rFonts w:ascii="Arial" w:hAnsi="Arial" w:cs="Arial"/>
          <w:b/>
          <w:i/>
          <w:sz w:val="14"/>
          <w:szCs w:val="14"/>
          <w:lang w:val="es-AR"/>
        </w:rPr>
        <w:t>(</w:t>
      </w:r>
      <w:r>
        <w:rPr>
          <w:rFonts w:ascii="Arial" w:hAnsi="Arial" w:cs="Arial"/>
          <w:b/>
          <w:i/>
          <w:sz w:val="14"/>
          <w:szCs w:val="14"/>
          <w:lang w:val="es-AR"/>
        </w:rPr>
        <w:t>*</w:t>
      </w:r>
      <w:r w:rsidRPr="002B75CE">
        <w:rPr>
          <w:rFonts w:ascii="Arial" w:hAnsi="Arial" w:cs="Arial"/>
          <w:b/>
          <w:i/>
          <w:sz w:val="14"/>
          <w:szCs w:val="14"/>
          <w:lang w:val="es-AR"/>
        </w:rPr>
        <w:t>)</w:t>
      </w:r>
      <w:r w:rsidRPr="00436036">
        <w:rPr>
          <w:rFonts w:ascii="Arial" w:hAnsi="Arial" w:cs="Arial"/>
          <w:b/>
          <w:sz w:val="14"/>
          <w:szCs w:val="14"/>
          <w:lang w:val="es-AR"/>
        </w:rPr>
        <w:t>:</w:t>
      </w:r>
      <w:r w:rsidRPr="00436036">
        <w:rPr>
          <w:rFonts w:ascii="Arial" w:hAnsi="Arial" w:cs="Arial"/>
          <w:b/>
          <w:sz w:val="14"/>
          <w:szCs w:val="14"/>
          <w:lang w:val="es-AR"/>
        </w:rPr>
        <w:drawing>
          <wp:inline>
            <wp:extent cx="190500" cy="171450"/>
            <wp:docPr id="1001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2" name=""/>
                    <pic:cNvPicPr>
                      <a:picLocks noChangeAspect="1"/>
                    </pic:cNvPicPr>
                  </pic:nvPicPr>
                  <pic:blipFill>
                    <a:blip xmlns:r="http://schemas.openxmlformats.org/officeDocument/2006/relationships" r:embed="rId9"/>
                    <a:stretch>
                      <a:fillRect/>
                    </a:stretch>
                  </pic:blipFill>
                  <pic:spPr>
                    <a:xfrm>
                      <a:off x="0" y="0"/>
                      <a:ext cx="190500" cy="171450"/>
                    </a:xfrm>
                    <a:prstGeom prst="rect">
                      <a:avLst/>
                    </a:prstGeom>
                  </pic:spPr>
                </pic:pic>
              </a:graphicData>
            </a:graphic>
          </wp:inline>
        </w:drawing>
      </w:r>
      <w:r w:rsidRPr="00436036">
        <w:rPr>
          <w:rFonts w:ascii="Arial" w:hAnsi="Arial" w:cs="Arial"/>
          <w:spacing w:val="-8"/>
          <w:sz w:val="14"/>
          <w:szCs w:val="14"/>
          <w:lang w:val="es-AR"/>
        </w:rPr>
        <w:t>/</w:t>
      </w:r>
      <w:r w:rsidRPr="00436036">
        <w:rPr>
          <w:rFonts w:ascii="Arial" w:hAnsi="Arial" w:cs="Arial"/>
          <w:spacing w:val="-8"/>
          <w:sz w:val="14"/>
          <w:szCs w:val="14"/>
          <w:lang w:val="es-AR"/>
        </w:rPr>
        <w:drawing>
          <wp:inline>
            <wp:extent cx="190500" cy="171450"/>
            <wp:docPr id="1001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4" name=""/>
                    <pic:cNvPicPr>
                      <a:picLocks noChangeAspect="1"/>
                    </pic:cNvPicPr>
                  </pic:nvPicPr>
                  <pic:blipFill>
                    <a:blip xmlns:r="http://schemas.openxmlformats.org/officeDocument/2006/relationships" r:embed="rId9"/>
                    <a:stretch>
                      <a:fillRect/>
                    </a:stretch>
                  </pic:blipFill>
                  <pic:spPr>
                    <a:xfrm>
                      <a:off x="0" y="0"/>
                      <a:ext cx="190500" cy="171450"/>
                    </a:xfrm>
                    <a:prstGeom prst="rect">
                      <a:avLst/>
                    </a:prstGeom>
                  </pic:spPr>
                </pic:pic>
              </a:graphicData>
            </a:graphic>
          </wp:inline>
        </w:drawing>
      </w:r>
      <w:r w:rsidRPr="00436036">
        <w:rPr>
          <w:rFonts w:ascii="Arial" w:hAnsi="Arial" w:cs="Arial"/>
          <w:spacing w:val="-8"/>
          <w:sz w:val="14"/>
          <w:szCs w:val="14"/>
          <w:lang w:val="es-AR"/>
        </w:rPr>
        <w:t>/</w:t>
      </w:r>
      <w:r w:rsidRPr="00436036">
        <w:rPr>
          <w:rFonts w:ascii="Arial" w:hAnsi="Arial" w:cs="Arial"/>
          <w:spacing w:val="-8"/>
          <w:sz w:val="14"/>
          <w:szCs w:val="14"/>
          <w:lang w:val="es-AR"/>
        </w:rPr>
        <w:drawing>
          <wp:inline>
            <wp:extent cx="247650" cy="171450"/>
            <wp:docPr id="1001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6" name=""/>
                    <pic:cNvPicPr>
                      <a:picLocks noChangeAspect="1"/>
                    </pic:cNvPicPr>
                  </pic:nvPicPr>
                  <pic:blipFill>
                    <a:blip xmlns:r="http://schemas.openxmlformats.org/officeDocument/2006/relationships" r:embed="rId19"/>
                    <a:stretch>
                      <a:fillRect/>
                    </a:stretch>
                  </pic:blipFill>
                  <pic:spPr>
                    <a:xfrm>
                      <a:off x="0" y="0"/>
                      <a:ext cx="247650" cy="171450"/>
                    </a:xfrm>
                    <a:prstGeom prst="rect">
                      <a:avLst/>
                    </a:prstGeom>
                  </pic:spPr>
                </pic:pic>
              </a:graphicData>
            </a:graphic>
          </wp:inline>
        </w:drawing>
      </w:r>
      <w:r w:rsidRPr="00436036">
        <w:rPr>
          <w:rFonts w:ascii="Arial" w:hAnsi="Arial" w:cs="Arial"/>
          <w:b/>
          <w:sz w:val="14"/>
          <w:szCs w:val="14"/>
          <w:lang w:val="es-AR"/>
        </w:rPr>
        <w:t>Tipo de Cambio</w:t>
      </w:r>
      <w:r w:rsidRPr="002B75CE">
        <w:rPr>
          <w:rFonts w:ascii="Arial" w:hAnsi="Arial" w:cs="Arial"/>
          <w:b/>
          <w:i/>
          <w:sz w:val="14"/>
          <w:szCs w:val="14"/>
          <w:lang w:val="es-AR"/>
        </w:rPr>
        <w:t>(</w:t>
      </w:r>
      <w:r>
        <w:rPr>
          <w:rFonts w:ascii="Arial" w:hAnsi="Arial" w:cs="Arial"/>
          <w:b/>
          <w:i/>
          <w:sz w:val="14"/>
          <w:szCs w:val="14"/>
          <w:lang w:val="es-AR"/>
        </w:rPr>
        <w:t>*</w:t>
      </w:r>
      <w:r w:rsidRPr="002B75CE">
        <w:rPr>
          <w:rFonts w:ascii="Arial" w:hAnsi="Arial" w:cs="Arial"/>
          <w:b/>
          <w:i/>
          <w:sz w:val="14"/>
          <w:szCs w:val="14"/>
          <w:lang w:val="es-AR"/>
        </w:rPr>
        <w:t>)</w:t>
      </w:r>
      <w:r w:rsidRPr="00436036">
        <w:rPr>
          <w:rFonts w:ascii="Arial" w:hAnsi="Arial" w:cs="Arial"/>
          <w:b/>
          <w:sz w:val="14"/>
          <w:szCs w:val="14"/>
          <w:lang w:val="es-AR"/>
        </w:rPr>
        <w:t>:</w:t>
      </w:r>
      <w:r w:rsidRPr="00436036">
        <w:rPr>
          <w:rFonts w:ascii="Arial" w:hAnsi="Arial" w:cs="Arial"/>
          <w:sz w:val="14"/>
          <w:szCs w:val="14"/>
          <w:lang w:val="es-AR"/>
        </w:rPr>
        <w:t xml:space="preserve">  </w:t>
      </w:r>
      <w:r w:rsidRPr="00436036">
        <w:rPr>
          <w:rFonts w:ascii="Arial" w:hAnsi="Arial" w:cs="Arial"/>
          <w:sz w:val="14"/>
          <w:szCs w:val="14"/>
          <w:lang w:val="es-AR"/>
        </w:rPr>
        <w:drawing>
          <wp:inline>
            <wp:extent cx="866775" cy="180975"/>
            <wp:docPr id="1001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8" name=""/>
                    <pic:cNvPicPr>
                      <a:picLocks noChangeAspect="1"/>
                    </pic:cNvPicPr>
                  </pic:nvPicPr>
                  <pic:blipFill>
                    <a:blip xmlns:r="http://schemas.openxmlformats.org/officeDocument/2006/relationships" r:embed="rId18"/>
                    <a:stretch>
                      <a:fillRect/>
                    </a:stretch>
                  </pic:blipFill>
                  <pic:spPr>
                    <a:xfrm>
                      <a:off x="0" y="0"/>
                      <a:ext cx="866775" cy="180975"/>
                    </a:xfrm>
                    <a:prstGeom prst="rect">
                      <a:avLst/>
                    </a:prstGeom>
                  </pic:spPr>
                </pic:pic>
              </a:graphicData>
            </a:graphic>
          </wp:inline>
        </w:drawing>
      </w:r>
      <w:r w:rsidRPr="002B75CE">
        <w:rPr>
          <w:rFonts w:ascii="Arial" w:hAnsi="Arial" w:cs="Arial"/>
          <w:b/>
          <w:i/>
          <w:sz w:val="14"/>
          <w:szCs w:val="14"/>
          <w:lang w:val="es-AR"/>
        </w:rPr>
        <w:t xml:space="preserve"> (*)</w:t>
      </w:r>
      <w:r w:rsidRPr="00436036">
        <w:rPr>
          <w:rFonts w:ascii="Arial" w:hAnsi="Arial" w:cs="Arial"/>
          <w:i/>
          <w:sz w:val="14"/>
          <w:szCs w:val="14"/>
          <w:lang w:val="es-AR"/>
        </w:rPr>
        <w:t xml:space="preserve">Campos a completar por el Banco) </w:t>
      </w:r>
    </w:p>
    <w:p w:rsidR="00EA1B8B" w:rsidP="005D132F" w14:paraId="663ED58A" w14:textId="77777777">
      <w:pPr>
        <w:jc w:val="both"/>
        <w:rPr>
          <w:rFonts w:ascii="Arial" w:hAnsi="Arial" w:cs="Arial"/>
          <w:b/>
          <w:sz w:val="14"/>
          <w:szCs w:val="14"/>
          <w:lang w:val="es-AR"/>
        </w:rPr>
      </w:pPr>
    </w:p>
    <w:p w:rsidR="00B70B91" w:rsidP="005D132F" w14:paraId="13930D64" w14:textId="77777777">
      <w:pPr>
        <w:autoSpaceDE w:val="0"/>
        <w:autoSpaceDN w:val="0"/>
        <w:adjustRightInd w:val="0"/>
        <w:spacing w:before="45"/>
        <w:jc w:val="both"/>
        <w:rPr>
          <w:rFonts w:ascii="Arial" w:hAnsi="Arial" w:cs="Arial"/>
          <w:sz w:val="14"/>
          <w:szCs w:val="14"/>
          <w:lang w:val="es-AR"/>
        </w:rPr>
      </w:pPr>
      <w:r w:rsidRPr="00436036">
        <w:rPr>
          <w:rFonts w:ascii="Arial" w:hAnsi="Arial" w:cs="Arial"/>
          <w:sz w:val="14"/>
          <w:szCs w:val="14"/>
          <w:lang w:val="es-AR"/>
        </w:rPr>
        <w:t>A</w:t>
      </w:r>
      <w:r w:rsidRPr="00436036">
        <w:rPr>
          <w:rFonts w:ascii="Arial" w:hAnsi="Arial" w:cs="Arial"/>
          <w:noProof/>
          <w:sz w:val="14"/>
          <w:szCs w:val="14"/>
          <w:lang w:val="es-AR"/>
        </w:rPr>
        <w:t xml:space="preserve">utorizamos a efectuar todo crédito o débito relacionado con esta operación deduciendo vuestras comisiones, gastos e impuestos que correspondan de cualquiera de nuestras cuentas abiertas y vigentes </w:t>
      </w:r>
      <w:r w:rsidRPr="00436036">
        <w:rPr>
          <w:rFonts w:ascii="Arial" w:hAnsi="Arial" w:cs="Arial"/>
          <w:sz w:val="14"/>
          <w:szCs w:val="14"/>
          <w:lang w:val="es-AR"/>
        </w:rPr>
        <w:t xml:space="preserve">en la entidad </w:t>
      </w:r>
      <w:r w:rsidRPr="00436036">
        <w:rPr>
          <w:rFonts w:ascii="Arial" w:hAnsi="Arial" w:cs="Arial"/>
          <w:bCs/>
          <w:sz w:val="14"/>
          <w:szCs w:val="14"/>
          <w:lang w:val="es-AR"/>
        </w:rPr>
        <w:t>los cuales conozco y acepto</w:t>
      </w:r>
      <w:r w:rsidRPr="00436036">
        <w:rPr>
          <w:rFonts w:ascii="Arial" w:hAnsi="Arial" w:cs="Arial"/>
          <w:sz w:val="14"/>
          <w:szCs w:val="14"/>
          <w:lang w:val="es-AR"/>
        </w:rPr>
        <w:t>.</w:t>
      </w:r>
      <w:r>
        <w:rPr>
          <w:rFonts w:ascii="Arial" w:hAnsi="Arial" w:cs="Arial"/>
          <w:sz w:val="14"/>
          <w:szCs w:val="14"/>
          <w:lang w:val="es-AR"/>
        </w:rPr>
        <w:t xml:space="preserve"> </w:t>
      </w:r>
      <w:r w:rsidRPr="00436036">
        <w:rPr>
          <w:rFonts w:ascii="Arial" w:hAnsi="Arial" w:cs="Arial"/>
          <w:sz w:val="14"/>
          <w:szCs w:val="14"/>
          <w:lang w:val="es-AR"/>
        </w:rPr>
        <w:t>Solicitamos a ustedes procedan según las siguientes instrucciones a efecto</w:t>
      </w:r>
      <w:r>
        <w:rPr>
          <w:rFonts w:ascii="Arial" w:hAnsi="Arial" w:cs="Arial"/>
          <w:sz w:val="14"/>
          <w:szCs w:val="14"/>
          <w:lang w:val="es-AR"/>
        </w:rPr>
        <w:t>s de su liquidación/aplicación:</w:t>
      </w:r>
    </w:p>
    <w:p w:rsidR="00B70B91" w:rsidRPr="00EA1B8B" w:rsidP="005D132F" w14:paraId="0B756B48" w14:textId="2204C39E">
      <w:pPr>
        <w:autoSpaceDE w:val="0"/>
        <w:autoSpaceDN w:val="0"/>
        <w:adjustRightInd w:val="0"/>
        <w:spacing w:before="45"/>
        <w:jc w:val="both"/>
        <w:rPr>
          <w:rFonts w:ascii="Arial" w:hAnsi="Arial" w:cs="Arial"/>
          <w:sz w:val="14"/>
          <w:szCs w:val="14"/>
          <w:lang w:val="es-AR"/>
        </w:rPr>
      </w:pPr>
      <w:r w:rsidRPr="00EA1B8B">
        <w:rPr>
          <w:rFonts w:ascii="Arial" w:hAnsi="Arial" w:cs="Arial"/>
          <w:b/>
          <w:sz w:val="14"/>
          <w:szCs w:val="14"/>
          <w:lang w:val="es-AR"/>
        </w:rPr>
        <w:t>DEBITAR de Cuenta</w:t>
      </w:r>
      <w:r w:rsidRPr="00EA1B8B">
        <w:rPr>
          <w:rFonts w:ascii="Arial" w:hAnsi="Arial" w:cs="Arial"/>
          <w:sz w:val="14"/>
          <w:szCs w:val="14"/>
          <w:lang w:val="es-AR"/>
        </w:rPr>
        <w:t xml:space="preserve">:   </w:t>
      </w:r>
      <w:r w:rsidRPr="00EA1B8B">
        <w:rPr>
          <w:rFonts w:ascii="Arial" w:hAnsi="Arial" w:cs="Arial"/>
          <w:sz w:val="14"/>
          <w:szCs w:val="14"/>
        </w:rPr>
        <w:fldChar w:fldCharType="begin">
          <w:ffData>
            <w:name w:val=""/>
            <w:enabled/>
            <w:calcOnExit w:val="0"/>
            <w:checkBox>
              <w:sizeAuto/>
              <w:default w:val="0"/>
              <w:checked w:val="0"/>
            </w:checkBox>
          </w:ffData>
        </w:fldChar>
      </w:r>
      <w:r w:rsidRPr="00EA1B8B">
        <w:rPr>
          <w:rFonts w:ascii="Arial" w:hAnsi="Arial" w:cs="Arial"/>
          <w:sz w:val="14"/>
          <w:szCs w:val="14"/>
          <w:lang w:val="es-AR"/>
        </w:rPr>
        <w:instrText xml:space="preserve"> FORMCHECKBOX </w:instrText>
      </w:r>
      <w:r w:rsidR="001C5E0C">
        <w:rPr>
          <w:rFonts w:ascii="Arial" w:hAnsi="Arial" w:cs="Arial"/>
          <w:sz w:val="14"/>
          <w:szCs w:val="14"/>
        </w:rPr>
        <w:fldChar w:fldCharType="separate"/>
      </w:r>
      <w:r w:rsidRPr="00EA1B8B">
        <w:rPr>
          <w:rFonts w:ascii="Arial" w:hAnsi="Arial" w:cs="Arial"/>
          <w:sz w:val="14"/>
          <w:szCs w:val="14"/>
        </w:rPr>
        <w:fldChar w:fldCharType="end"/>
      </w:r>
      <w:r w:rsidRPr="00EA1B8B">
        <w:rPr>
          <w:rFonts w:ascii="Arial" w:hAnsi="Arial" w:cs="Arial"/>
          <w:b/>
          <w:color w:val="000000"/>
          <w:sz w:val="14"/>
          <w:szCs w:val="14"/>
          <w:lang w:val="es-AR"/>
        </w:rPr>
        <w:t xml:space="preserve"> </w:t>
      </w:r>
      <w:r w:rsidRPr="00EA1B8B">
        <w:rPr>
          <w:rFonts w:ascii="Arial" w:hAnsi="Arial" w:cs="Arial"/>
          <w:sz w:val="14"/>
          <w:szCs w:val="14"/>
          <w:lang w:val="es-AR"/>
        </w:rPr>
        <w:t>Cuenta Corriente</w:t>
      </w:r>
      <w:r w:rsidRPr="00EA1B8B">
        <w:rPr>
          <w:rFonts w:ascii="Arial" w:hAnsi="Arial" w:cs="Arial"/>
          <w:sz w:val="14"/>
          <w:szCs w:val="14"/>
          <w:lang w:val="es-AR"/>
        </w:rPr>
        <w:tab/>
      </w:r>
      <w:r w:rsidRPr="00EA1B8B">
        <w:rPr>
          <w:rFonts w:ascii="Arial" w:hAnsi="Arial" w:cs="Arial"/>
          <w:sz w:val="14"/>
          <w:szCs w:val="14"/>
        </w:rPr>
        <w:fldChar w:fldCharType="begin">
          <w:ffData>
            <w:name w:val="Casilla1"/>
            <w:enabled/>
            <w:calcOnExit w:val="0"/>
            <w:checkBox>
              <w:sizeAuto/>
              <w:default w:val="0"/>
              <w:checked w:val="0"/>
            </w:checkBox>
          </w:ffData>
        </w:fldChar>
      </w:r>
      <w:r w:rsidRPr="00EA1B8B">
        <w:rPr>
          <w:rFonts w:ascii="Arial" w:hAnsi="Arial" w:cs="Arial"/>
          <w:sz w:val="14"/>
          <w:szCs w:val="14"/>
          <w:lang w:val="es-AR"/>
        </w:rPr>
        <w:instrText xml:space="preserve"> FORMCHECKBOX </w:instrText>
      </w:r>
      <w:r w:rsidR="001C5E0C">
        <w:rPr>
          <w:rFonts w:ascii="Arial" w:hAnsi="Arial" w:cs="Arial"/>
          <w:sz w:val="14"/>
          <w:szCs w:val="14"/>
        </w:rPr>
        <w:fldChar w:fldCharType="separate"/>
      </w:r>
      <w:r w:rsidRPr="00EA1B8B">
        <w:rPr>
          <w:rFonts w:ascii="Arial" w:hAnsi="Arial" w:cs="Arial"/>
          <w:sz w:val="14"/>
          <w:szCs w:val="14"/>
        </w:rPr>
        <w:fldChar w:fldCharType="end"/>
      </w:r>
      <w:r w:rsidRPr="00EA1B8B">
        <w:rPr>
          <w:rFonts w:ascii="Arial" w:hAnsi="Arial" w:cs="Arial"/>
          <w:b/>
          <w:color w:val="000000"/>
          <w:sz w:val="14"/>
          <w:szCs w:val="14"/>
          <w:lang w:val="es-AR"/>
        </w:rPr>
        <w:t xml:space="preserve"> </w:t>
      </w:r>
      <w:r w:rsidRPr="00EA1B8B">
        <w:rPr>
          <w:rFonts w:ascii="Arial" w:hAnsi="Arial" w:cs="Arial"/>
          <w:sz w:val="14"/>
          <w:szCs w:val="14"/>
          <w:lang w:val="es-AR"/>
        </w:rPr>
        <w:t xml:space="preserve">Caja de Ahorros </w:t>
      </w:r>
      <w:r w:rsidRPr="00EA1B8B">
        <w:rPr>
          <w:rFonts w:ascii="Arial" w:hAnsi="Arial" w:cs="Arial"/>
          <w:sz w:val="14"/>
          <w:szCs w:val="14"/>
          <w:lang w:val="es-AR"/>
        </w:rPr>
        <w:tab/>
      </w:r>
      <w:r w:rsidRPr="00EA1B8B">
        <w:rPr>
          <w:rFonts w:ascii="Arial" w:hAnsi="Arial" w:cs="Arial"/>
          <w:sz w:val="14"/>
          <w:szCs w:val="14"/>
        </w:rPr>
        <w:fldChar w:fldCharType="begin">
          <w:ffData>
            <w:name w:val="Casilla1"/>
            <w:enabled/>
            <w:calcOnExit w:val="0"/>
            <w:checkBox>
              <w:sizeAuto/>
              <w:default w:val="0"/>
              <w:checked w:val="0"/>
            </w:checkBox>
          </w:ffData>
        </w:fldChar>
      </w:r>
      <w:r w:rsidRPr="00EA1B8B">
        <w:rPr>
          <w:rFonts w:ascii="Arial" w:hAnsi="Arial" w:cs="Arial"/>
          <w:sz w:val="14"/>
          <w:szCs w:val="14"/>
          <w:lang w:val="es-AR"/>
        </w:rPr>
        <w:instrText xml:space="preserve"> FORMCHECKBOX </w:instrText>
      </w:r>
      <w:r w:rsidR="001C5E0C">
        <w:rPr>
          <w:rFonts w:ascii="Arial" w:hAnsi="Arial" w:cs="Arial"/>
          <w:sz w:val="14"/>
          <w:szCs w:val="14"/>
        </w:rPr>
        <w:fldChar w:fldCharType="separate"/>
      </w:r>
      <w:r w:rsidRPr="00EA1B8B">
        <w:rPr>
          <w:rFonts w:ascii="Arial" w:hAnsi="Arial" w:cs="Arial"/>
          <w:sz w:val="14"/>
          <w:szCs w:val="14"/>
        </w:rPr>
        <w:fldChar w:fldCharType="end"/>
      </w:r>
      <w:r w:rsidRPr="00EA1B8B">
        <w:rPr>
          <w:rFonts w:ascii="Arial" w:hAnsi="Arial" w:cs="Arial"/>
          <w:sz w:val="14"/>
          <w:szCs w:val="14"/>
          <w:lang w:val="es-AR"/>
        </w:rPr>
        <w:t xml:space="preserve">USD </w:t>
      </w:r>
      <w:r w:rsidRPr="00EA1B8B">
        <w:rPr>
          <w:rFonts w:ascii="Arial" w:hAnsi="Arial" w:cs="Arial"/>
          <w:b/>
          <w:sz w:val="14"/>
          <w:szCs w:val="14"/>
          <w:lang w:val="es-ES" w:eastAsia="es-ES"/>
        </w:rPr>
        <w:t>(*)</w:t>
      </w:r>
      <w:r w:rsidRPr="00EA1B8B">
        <w:rPr>
          <w:rFonts w:ascii="Arial" w:hAnsi="Arial" w:cs="Arial"/>
          <w:color w:val="000000"/>
          <w:sz w:val="14"/>
          <w:szCs w:val="14"/>
          <w:lang w:val="es-AR"/>
        </w:rPr>
        <w:t xml:space="preserve"> </w:t>
      </w:r>
      <w:r w:rsidRPr="00EA1B8B">
        <w:rPr>
          <w:rFonts w:ascii="Arial" w:hAnsi="Arial" w:cs="Arial"/>
          <w:color w:val="000000"/>
          <w:sz w:val="14"/>
          <w:szCs w:val="14"/>
          <w:lang w:val="es-AR"/>
        </w:rPr>
        <w:tab/>
      </w:r>
      <w:r w:rsidRPr="00EA1B8B">
        <w:rPr>
          <w:rFonts w:ascii="Arial" w:hAnsi="Arial" w:cs="Arial"/>
          <w:sz w:val="14"/>
          <w:szCs w:val="14"/>
        </w:rPr>
        <w:fldChar w:fldCharType="begin">
          <w:ffData>
            <w:name w:val="Casilla1"/>
            <w:enabled/>
            <w:calcOnExit w:val="0"/>
            <w:checkBox>
              <w:sizeAuto/>
              <w:default w:val="0"/>
              <w:checked w:val="0"/>
            </w:checkBox>
          </w:ffData>
        </w:fldChar>
      </w:r>
      <w:r w:rsidRPr="00EA1B8B">
        <w:rPr>
          <w:rFonts w:ascii="Arial" w:hAnsi="Arial" w:cs="Arial"/>
          <w:sz w:val="14"/>
          <w:szCs w:val="14"/>
          <w:lang w:val="es-AR"/>
        </w:rPr>
        <w:instrText xml:space="preserve"> FORMCHECKBOX </w:instrText>
      </w:r>
      <w:r w:rsidR="001C5E0C">
        <w:rPr>
          <w:rFonts w:ascii="Arial" w:hAnsi="Arial" w:cs="Arial"/>
          <w:sz w:val="14"/>
          <w:szCs w:val="14"/>
        </w:rPr>
        <w:fldChar w:fldCharType="separate"/>
      </w:r>
      <w:r w:rsidRPr="00EA1B8B">
        <w:rPr>
          <w:rFonts w:ascii="Arial" w:hAnsi="Arial" w:cs="Arial"/>
          <w:sz w:val="14"/>
          <w:szCs w:val="14"/>
        </w:rPr>
        <w:fldChar w:fldCharType="end"/>
      </w:r>
      <w:r w:rsidRPr="00EA1B8B">
        <w:rPr>
          <w:rFonts w:ascii="Arial" w:hAnsi="Arial" w:cs="Arial"/>
          <w:color w:val="000000"/>
          <w:sz w:val="14"/>
          <w:szCs w:val="14"/>
          <w:lang w:val="es-AR"/>
        </w:rPr>
        <w:t>ARS</w:t>
      </w:r>
      <w:r w:rsidRPr="00EA1B8B">
        <w:rPr>
          <w:rFonts w:ascii="Arial" w:hAnsi="Arial" w:cs="Arial"/>
          <w:sz w:val="14"/>
          <w:szCs w:val="14"/>
          <w:lang w:val="es-AR"/>
        </w:rPr>
        <w:tab/>
      </w:r>
      <w:r w:rsidRPr="00EA1B8B">
        <w:rPr>
          <w:rFonts w:ascii="Arial" w:hAnsi="Arial" w:cs="Arial"/>
          <w:b/>
          <w:sz w:val="14"/>
          <w:szCs w:val="14"/>
          <w:lang w:val="es-AR"/>
        </w:rPr>
        <w:t>Nro. de Cuenta</w:t>
      </w:r>
      <w:r w:rsidR="007348EE">
        <w:rPr>
          <w:rFonts w:ascii="Arial" w:hAnsi="Arial" w:cs="Arial"/>
          <w:b/>
          <w:sz w:val="14"/>
          <w:szCs w:val="14"/>
          <w:lang w:val="es-AR"/>
        </w:rPr>
        <w:t xml:space="preserve"> (**)</w:t>
      </w:r>
      <w:r w:rsidRPr="00EA1B8B">
        <w:rPr>
          <w:rFonts w:ascii="Arial" w:hAnsi="Arial" w:cs="Arial"/>
          <w:b/>
          <w:sz w:val="14"/>
          <w:szCs w:val="14"/>
          <w:lang w:val="es-AR"/>
        </w:rPr>
        <w:t>:</w:t>
      </w:r>
      <w:r w:rsidRPr="00EA1B8B">
        <w:rPr>
          <w:rFonts w:ascii="Arial" w:hAnsi="Arial" w:cs="Arial"/>
          <w:sz w:val="14"/>
          <w:szCs w:val="14"/>
          <w:lang w:val="es-AR"/>
        </w:rPr>
        <w:t xml:space="preserve"> </w:t>
      </w:r>
      <w:r w:rsidRPr="00EA1B8B">
        <w:rPr>
          <w:rFonts w:ascii="Arial" w:hAnsi="Arial" w:cs="Arial"/>
          <w:sz w:val="14"/>
          <w:szCs w:val="14"/>
          <w:lang w:val="es-AR"/>
        </w:rPr>
        <w:drawing>
          <wp:inline>
            <wp:extent cx="2066925" cy="190500"/>
            <wp:docPr id="1001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0" name=""/>
                    <pic:cNvPicPr>
                      <a:picLocks noChangeAspect="1"/>
                    </pic:cNvPicPr>
                  </pic:nvPicPr>
                  <pic:blipFill>
                    <a:blip xmlns:r="http://schemas.openxmlformats.org/officeDocument/2006/relationships" r:embed="rId20"/>
                    <a:stretch>
                      <a:fillRect/>
                    </a:stretch>
                  </pic:blipFill>
                  <pic:spPr>
                    <a:xfrm>
                      <a:off x="0" y="0"/>
                      <a:ext cx="2066925" cy="190500"/>
                    </a:xfrm>
                    <a:prstGeom prst="rect">
                      <a:avLst/>
                    </a:prstGeom>
                  </pic:spPr>
                </pic:pic>
              </a:graphicData>
            </a:graphic>
          </wp:inline>
        </w:drawing>
      </w:r>
    </w:p>
    <w:p w:rsidR="00B70B91" w:rsidRPr="007348EE" w:rsidP="005D132F" w14:paraId="32A1543E" w14:textId="77777777">
      <w:pPr>
        <w:jc w:val="both"/>
        <w:rPr>
          <w:rFonts w:ascii="Arial" w:hAnsi="Arial" w:cs="Arial"/>
          <w:b/>
          <w:sz w:val="14"/>
          <w:szCs w:val="14"/>
          <w:lang w:val="es-AR"/>
        </w:rPr>
      </w:pPr>
      <w:r w:rsidRPr="007348EE">
        <w:rPr>
          <w:rFonts w:ascii="Arial" w:hAnsi="Arial" w:cs="Arial"/>
          <w:b/>
          <w:sz w:val="14"/>
          <w:szCs w:val="14"/>
          <w:lang w:val="es-ES" w:eastAsia="es-ES"/>
        </w:rPr>
        <w:t>(*) Canje/Arbitraje, s</w:t>
      </w:r>
      <w:r w:rsidRPr="007348EE">
        <w:rPr>
          <w:rFonts w:ascii="Arial" w:hAnsi="Arial" w:cs="Arial"/>
          <w:b/>
          <w:sz w:val="14"/>
          <w:szCs w:val="14"/>
          <w:lang w:val="es-AR" w:eastAsia="es-ES"/>
        </w:rPr>
        <w:t xml:space="preserve">e autoriza a efectuar el </w:t>
      </w:r>
      <w:r w:rsidR="007348EE">
        <w:rPr>
          <w:rFonts w:ascii="Arial" w:hAnsi="Arial" w:cs="Arial"/>
          <w:b/>
          <w:sz w:val="14"/>
          <w:szCs w:val="14"/>
          <w:lang w:val="es-AR" w:eastAsia="es-ES"/>
        </w:rPr>
        <w:t>Boleto</w:t>
      </w:r>
      <w:r w:rsidRPr="007348EE">
        <w:rPr>
          <w:rFonts w:ascii="Arial" w:hAnsi="Arial" w:cs="Arial"/>
          <w:b/>
          <w:sz w:val="14"/>
          <w:szCs w:val="14"/>
          <w:lang w:val="es-AR" w:eastAsia="es-ES"/>
        </w:rPr>
        <w:t xml:space="preserve"> de cambios bajo el concepto</w:t>
      </w:r>
      <w:r w:rsidRPr="007348EE">
        <w:rPr>
          <w:rFonts w:ascii="Arial" w:hAnsi="Arial" w:cs="Arial"/>
          <w:b/>
          <w:sz w:val="14"/>
          <w:szCs w:val="14"/>
          <w:lang w:val="es-ES" w:eastAsia="es-ES"/>
        </w:rPr>
        <w:t xml:space="preserve"> A10 – Débito/crédito de moneda extranjera en cuentas locales por transferencia con el exterior.</w:t>
      </w:r>
    </w:p>
    <w:p w:rsidR="007348EE" w:rsidRPr="007348EE" w:rsidP="005D132F" w14:paraId="72299301" w14:textId="77777777">
      <w:pPr>
        <w:jc w:val="both"/>
        <w:rPr>
          <w:rFonts w:ascii="Arial" w:hAnsi="Arial" w:cs="Arial"/>
          <w:b/>
          <w:sz w:val="14"/>
          <w:szCs w:val="14"/>
          <w:lang w:val="es-AR"/>
        </w:rPr>
      </w:pPr>
      <w:r w:rsidRPr="007348EE">
        <w:rPr>
          <w:rFonts w:ascii="Arial" w:hAnsi="Arial" w:cs="Arial"/>
          <w:b/>
          <w:sz w:val="14"/>
          <w:szCs w:val="14"/>
          <w:lang w:val="es-AR"/>
        </w:rPr>
        <w:t>(**) Autorizamos a que el banco se reserve el derecho de no cursar la presente operación en caso de que la cuenta indicada no cuente con los fondos suficientes al momento de su liquidación.</w:t>
      </w:r>
    </w:p>
    <w:p w:rsidR="00E04EA8" w:rsidP="00EA1B8B" w14:paraId="3FF98E51" w14:textId="77777777">
      <w:pPr>
        <w:rPr>
          <w:rFonts w:ascii="Arial" w:hAnsi="Arial" w:cs="Arial"/>
          <w:b/>
          <w:noProof/>
          <w:spacing w:val="-8"/>
          <w:sz w:val="14"/>
          <w:szCs w:val="14"/>
          <w:u w:val="single"/>
          <w:lang w:val="es-AR" w:eastAsia="es-ES"/>
        </w:rPr>
      </w:pPr>
    </w:p>
    <w:p w:rsidR="00A720BA" w:rsidRPr="00A605CA" w:rsidP="00A605CA" w14:paraId="63D58421" w14:textId="77777777">
      <w:pPr>
        <w:pStyle w:val="Heading3"/>
        <w:numPr>
          <w:ilvl w:val="0"/>
          <w:numId w:val="10"/>
        </w:numPr>
        <w:pBdr>
          <w:top w:val="none" w:sz="0" w:space="0" w:color="auto"/>
          <w:left w:val="none" w:sz="0" w:space="0" w:color="auto"/>
          <w:bottom w:val="none" w:sz="0" w:space="0" w:color="auto"/>
          <w:right w:val="none" w:sz="0" w:space="0" w:color="auto"/>
        </w:pBdr>
        <w:spacing w:line="360" w:lineRule="auto"/>
        <w:jc w:val="left"/>
        <w:rPr>
          <w:rFonts w:cs="Arial"/>
          <w:i/>
          <w:color w:val="E36C0A" w:themeColor="accent6" w:themeShade="BF"/>
        </w:rPr>
      </w:pPr>
      <w:r w:rsidRPr="00A605CA">
        <w:rPr>
          <w:rFonts w:cs="Arial"/>
          <w:noProof/>
          <w:snapToGrid/>
          <w:color w:val="E36C0A" w:themeColor="accent6" w:themeShade="BF"/>
          <w:lang w:eastAsia="es-AR"/>
        </w:rPr>
        <mc:AlternateContent>
          <mc:Choice Requires="wps">
            <w:drawing>
              <wp:anchor distT="0" distB="0" distL="114300" distR="114300" simplePos="0" relativeHeight="251658240" behindDoc="0" locked="0" layoutInCell="1" allowOverlap="1">
                <wp:simplePos x="0" y="0"/>
                <wp:positionH relativeFrom="column">
                  <wp:posOffset>-49530</wp:posOffset>
                </wp:positionH>
                <wp:positionV relativeFrom="paragraph">
                  <wp:posOffset>160351</wp:posOffset>
                </wp:positionV>
                <wp:extent cx="7171717" cy="0"/>
                <wp:effectExtent l="0" t="0" r="10160" b="19050"/>
                <wp:wrapNone/>
                <wp:docPr id="10" name="Line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171717" cy="0"/>
                        </a:xfrm>
                        <a:prstGeom prst="line">
                          <a:avLst/>
                        </a:prstGeom>
                        <a:noFill/>
                        <a:ln w="19050">
                          <a:solidFill>
                            <a:srgbClr val="969696"/>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7" style="mso-height-percent:0;mso-height-relative:page;mso-width-percent:0;mso-width-relative:page;mso-wrap-distance-bottom:0;mso-wrap-distance-left:9pt;mso-wrap-distance-right:9pt;mso-wrap-distance-top:0;mso-wrap-style:square;position:absolute;visibility:visible;z-index:251659264" from="-3.9pt,12.65pt" to="560.8pt,12.65pt" strokecolor="#969696" strokeweight="1.5pt"/>
            </w:pict>
          </mc:Fallback>
        </mc:AlternateContent>
      </w:r>
      <w:r w:rsidRPr="00A605CA">
        <w:rPr>
          <w:rFonts w:cs="Arial"/>
          <w:i/>
          <w:color w:val="E36C0A" w:themeColor="accent6" w:themeShade="BF"/>
        </w:rPr>
        <w:t xml:space="preserve">Datos del </w:t>
      </w:r>
      <w:r w:rsidRPr="00A605CA" w:rsidR="005607A7">
        <w:rPr>
          <w:rFonts w:cs="Arial"/>
          <w:i/>
          <w:color w:val="E36C0A" w:themeColor="accent6" w:themeShade="BF"/>
        </w:rPr>
        <w:t>Beneficiario del Exterior</w:t>
      </w:r>
      <w:r w:rsidRPr="00A605CA" w:rsidR="00DE78A7">
        <w:rPr>
          <w:rFonts w:cs="Arial"/>
          <w:i/>
          <w:color w:val="E36C0A" w:themeColor="accent6" w:themeShade="BF"/>
        </w:rPr>
        <w:t xml:space="preserve"> (59)</w:t>
      </w:r>
    </w:p>
    <w:p w:rsidR="005D132F" w:rsidRPr="005D132F" w:rsidP="005D132F" w14:paraId="113AC381" w14:textId="6BEC108A">
      <w:pPr>
        <w:rPr>
          <w:rFonts w:ascii="Arial" w:hAnsi="Arial" w:cs="Arial"/>
          <w:color w:val="000000"/>
          <w:sz w:val="14"/>
          <w:szCs w:val="14"/>
          <w:u w:val="single"/>
          <w:lang w:val="es-AR"/>
        </w:rPr>
      </w:pPr>
      <w:r w:rsidRPr="00DE78A7">
        <w:rPr>
          <w:rFonts w:ascii="Arial" w:hAnsi="Arial" w:cs="Arial"/>
          <w:color w:val="000000"/>
          <w:sz w:val="14"/>
          <w:szCs w:val="14"/>
          <w:lang w:val="es-ES"/>
        </w:rPr>
        <w:t xml:space="preserve">Apellido y Nombre o Razón Social  </w:t>
      </w:r>
      <w:r w:rsidRPr="00DE78A7">
        <w:rPr>
          <w:rFonts w:ascii="Arial" w:hAnsi="Arial" w:cs="Arial"/>
          <w:color w:val="000000"/>
          <w:sz w:val="14"/>
          <w:szCs w:val="14"/>
          <w:lang w:val="es-ES"/>
        </w:rPr>
        <w:drawing>
          <wp:inline>
            <wp:extent cx="5400675" cy="190500"/>
            <wp:docPr id="1001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2" name=""/>
                    <pic:cNvPicPr>
                      <a:picLocks noChangeAspect="1"/>
                    </pic:cNvPicPr>
                  </pic:nvPicPr>
                  <pic:blipFill>
                    <a:blip xmlns:r="http://schemas.openxmlformats.org/officeDocument/2006/relationships" r:embed="rId21"/>
                    <a:stretch>
                      <a:fillRect/>
                    </a:stretch>
                  </pic:blipFill>
                  <pic:spPr>
                    <a:xfrm>
                      <a:off x="0" y="0"/>
                      <a:ext cx="5400675" cy="190500"/>
                    </a:xfrm>
                    <a:prstGeom prst="rect">
                      <a:avLst/>
                    </a:prstGeom>
                  </pic:spPr>
                </pic:pic>
              </a:graphicData>
            </a:graphic>
          </wp:inline>
        </w:drawing>
      </w:r>
    </w:p>
    <w:p w:rsidR="00DE78A7" w:rsidRPr="00DE78A7" w:rsidP="005D132F" w14:paraId="166AD35A" w14:textId="3ACD3D02">
      <w:pPr>
        <w:jc w:val="both"/>
        <w:rPr>
          <w:rFonts w:ascii="Arial" w:hAnsi="Arial" w:cs="Arial"/>
          <w:sz w:val="14"/>
          <w:szCs w:val="14"/>
          <w:u w:val="single"/>
          <w:lang w:val="es-AR"/>
        </w:rPr>
      </w:pPr>
      <w:r w:rsidRPr="00DE78A7">
        <w:rPr>
          <w:rFonts w:ascii="Arial" w:hAnsi="Arial" w:cs="Arial"/>
          <w:sz w:val="14"/>
          <w:szCs w:val="14"/>
          <w:lang w:val="es-ES"/>
        </w:rPr>
        <w:t>Domicilio/Localidad/CP:</w:t>
      </w:r>
      <w:r w:rsidRPr="00DE78A7">
        <w:rPr>
          <w:rFonts w:ascii="Arial" w:hAnsi="Arial" w:cs="Arial"/>
          <w:color w:val="000000"/>
          <w:sz w:val="14"/>
          <w:szCs w:val="14"/>
          <w:u w:val="single"/>
          <w:lang w:val="es-AR"/>
        </w:rPr>
        <w:t xml:space="preserve"> </w:t>
      </w:r>
      <w:r w:rsidRPr="00DE78A7">
        <w:rPr>
          <w:rFonts w:ascii="Arial" w:hAnsi="Arial" w:cs="Arial"/>
          <w:color w:val="000000"/>
          <w:sz w:val="14"/>
          <w:szCs w:val="14"/>
          <w:u w:val="single"/>
          <w:lang w:val="es-AR"/>
        </w:rPr>
        <w:drawing>
          <wp:inline>
            <wp:extent cx="4019550" cy="209550"/>
            <wp:docPr id="1001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4" name=""/>
                    <pic:cNvPicPr>
                      <a:picLocks noChangeAspect="1"/>
                    </pic:cNvPicPr>
                  </pic:nvPicPr>
                  <pic:blipFill>
                    <a:blip xmlns:r="http://schemas.openxmlformats.org/officeDocument/2006/relationships" r:embed="rId22"/>
                    <a:stretch>
                      <a:fillRect/>
                    </a:stretch>
                  </pic:blipFill>
                  <pic:spPr>
                    <a:xfrm>
                      <a:off x="0" y="0"/>
                      <a:ext cx="4019550" cy="209550"/>
                    </a:xfrm>
                    <a:prstGeom prst="rect">
                      <a:avLst/>
                    </a:prstGeom>
                  </pic:spPr>
                </pic:pic>
              </a:graphicData>
            </a:graphic>
          </wp:inline>
        </w:drawing>
      </w:r>
      <w:r w:rsidRPr="00DE78A7">
        <w:rPr>
          <w:rFonts w:ascii="Arial" w:hAnsi="Arial" w:cs="Arial"/>
          <w:sz w:val="14"/>
          <w:szCs w:val="14"/>
          <w:lang w:val="es-ES"/>
        </w:rPr>
        <w:t xml:space="preserve"> País de origen:</w:t>
      </w:r>
      <w:r w:rsidRPr="00DE78A7">
        <w:rPr>
          <w:rFonts w:ascii="Arial" w:hAnsi="Arial" w:cs="Arial"/>
          <w:sz w:val="14"/>
          <w:szCs w:val="14"/>
          <w:u w:val="single"/>
          <w:lang w:val="es-AR"/>
        </w:rPr>
        <w:t xml:space="preserve"> </w:t>
      </w:r>
      <w:r w:rsidRPr="00DE78A7">
        <w:rPr>
          <w:rFonts w:ascii="Arial" w:hAnsi="Arial" w:cs="Arial"/>
          <w:sz w:val="14"/>
          <w:szCs w:val="14"/>
          <w:u w:val="single"/>
          <w:lang w:val="es-AR"/>
        </w:rPr>
        <w:drawing>
          <wp:inline>
            <wp:extent cx="1152525" cy="200025"/>
            <wp:docPr id="1001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 name=""/>
                    <pic:cNvPicPr>
                      <a:picLocks noChangeAspect="1"/>
                    </pic:cNvPicPr>
                  </pic:nvPicPr>
                  <pic:blipFill>
                    <a:blip xmlns:r="http://schemas.openxmlformats.org/officeDocument/2006/relationships" r:embed="rId23"/>
                    <a:stretch>
                      <a:fillRect/>
                    </a:stretch>
                  </pic:blipFill>
                  <pic:spPr>
                    <a:xfrm>
                      <a:off x="0" y="0"/>
                      <a:ext cx="1152525" cy="200025"/>
                    </a:xfrm>
                    <a:prstGeom prst="rect">
                      <a:avLst/>
                    </a:prstGeom>
                  </pic:spPr>
                </pic:pic>
              </a:graphicData>
            </a:graphic>
          </wp:inline>
        </w:drawing>
      </w:r>
    </w:p>
    <w:p w:rsidR="00E21A5F" w:rsidP="005D132F" w14:paraId="1B3AF2F9" w14:textId="3E3070A8">
      <w:pPr>
        <w:jc w:val="both"/>
        <w:rPr>
          <w:rFonts w:ascii="Arial" w:hAnsi="Arial" w:cs="Arial"/>
          <w:b/>
          <w:color w:val="000000"/>
          <w:sz w:val="14"/>
          <w:szCs w:val="14"/>
          <w:u w:val="single"/>
          <w:lang w:val="es-ES"/>
        </w:rPr>
      </w:pPr>
      <w:r w:rsidRPr="00DE78A7">
        <w:rPr>
          <w:rFonts w:ascii="Arial" w:hAnsi="Arial" w:cs="Arial"/>
          <w:sz w:val="14"/>
          <w:szCs w:val="14"/>
          <w:lang w:val="es-ES"/>
        </w:rPr>
        <w:t xml:space="preserve">CUIT/CUIL/CDI </w:t>
      </w:r>
      <w:r w:rsidRPr="00DE78A7">
        <w:rPr>
          <w:rFonts w:ascii="Arial" w:hAnsi="Arial" w:cs="Arial"/>
          <w:b/>
          <w:sz w:val="14"/>
          <w:szCs w:val="14"/>
          <w:lang w:val="es-ES"/>
        </w:rPr>
        <w:t>(*)</w:t>
      </w:r>
      <w:r w:rsidRPr="00DE78A7">
        <w:rPr>
          <w:rFonts w:ascii="Arial" w:hAnsi="Arial" w:cs="Arial"/>
          <w:sz w:val="14"/>
          <w:szCs w:val="14"/>
          <w:lang w:val="es-ES"/>
        </w:rPr>
        <w:t>:</w:t>
      </w:r>
      <w:r w:rsidRPr="00DE78A7">
        <w:rPr>
          <w:rFonts w:ascii="Arial" w:hAnsi="Arial" w:cs="Arial"/>
          <w:sz w:val="14"/>
          <w:szCs w:val="14"/>
          <w:u w:val="single"/>
          <w:lang w:val="es-AR"/>
        </w:rPr>
        <w:t xml:space="preserve"> </w:t>
      </w:r>
      <w:r w:rsidRPr="00DE78A7">
        <w:rPr>
          <w:rFonts w:ascii="Arial" w:hAnsi="Arial" w:cs="Arial"/>
          <w:sz w:val="14"/>
          <w:szCs w:val="14"/>
          <w:u w:val="single"/>
          <w:lang w:val="es-AR"/>
        </w:rPr>
        <w:drawing>
          <wp:inline>
            <wp:extent cx="1704975" cy="209550"/>
            <wp:docPr id="1001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 name=""/>
                    <pic:cNvPicPr>
                      <a:picLocks noChangeAspect="1"/>
                    </pic:cNvPicPr>
                  </pic:nvPicPr>
                  <pic:blipFill>
                    <a:blip xmlns:r="http://schemas.openxmlformats.org/officeDocument/2006/relationships" r:embed="rId24"/>
                    <a:stretch>
                      <a:fillRect/>
                    </a:stretch>
                  </pic:blipFill>
                  <pic:spPr>
                    <a:xfrm>
                      <a:off x="0" y="0"/>
                      <a:ext cx="1704975" cy="209550"/>
                    </a:xfrm>
                    <a:prstGeom prst="rect">
                      <a:avLst/>
                    </a:prstGeom>
                  </pic:spPr>
                </pic:pic>
              </a:graphicData>
            </a:graphic>
          </wp:inline>
        </w:drawing>
      </w:r>
      <w:r w:rsidRPr="00DE78A7">
        <w:rPr>
          <w:rFonts w:ascii="Arial" w:hAnsi="Arial" w:cs="Arial"/>
          <w:b/>
          <w:sz w:val="14"/>
          <w:szCs w:val="14"/>
          <w:lang w:val="es-ES"/>
        </w:rPr>
        <w:t xml:space="preserve"> </w:t>
      </w:r>
      <w:r w:rsidRPr="00DE78A7">
        <w:rPr>
          <w:rFonts w:ascii="Arial" w:hAnsi="Arial" w:cs="Arial"/>
          <w:b/>
          <w:i/>
          <w:sz w:val="14"/>
          <w:szCs w:val="14"/>
          <w:lang w:val="es-ES"/>
        </w:rPr>
        <w:t xml:space="preserve">(SOLO cuando el </w:t>
      </w:r>
      <w:r>
        <w:rPr>
          <w:rFonts w:ascii="Arial" w:hAnsi="Arial" w:cs="Arial"/>
          <w:b/>
          <w:i/>
          <w:sz w:val="14"/>
          <w:szCs w:val="14"/>
          <w:lang w:val="es-ES"/>
        </w:rPr>
        <w:t>Beneficiario</w:t>
      </w:r>
      <w:r w:rsidRPr="00DE78A7">
        <w:rPr>
          <w:rFonts w:ascii="Arial" w:hAnsi="Arial" w:cs="Arial"/>
          <w:b/>
          <w:i/>
          <w:sz w:val="14"/>
          <w:szCs w:val="14"/>
          <w:lang w:val="es-ES"/>
        </w:rPr>
        <w:t xml:space="preserve"> sea Residente Argentino)</w:t>
      </w:r>
    </w:p>
    <w:p w:rsidR="00DE78A7" w:rsidRPr="00DE78A7" w:rsidP="005D132F" w14:paraId="3F87F4AD" w14:textId="7728B7B0">
      <w:pPr>
        <w:jc w:val="both"/>
        <w:rPr>
          <w:rFonts w:ascii="Arial" w:hAnsi="Arial" w:cs="Arial"/>
          <w:color w:val="000000"/>
          <w:sz w:val="14"/>
          <w:szCs w:val="14"/>
          <w:lang w:val="es-ES"/>
        </w:rPr>
      </w:pPr>
      <w:r w:rsidRPr="00DE78A7">
        <w:rPr>
          <w:rFonts w:ascii="Arial" w:hAnsi="Arial" w:cs="Arial"/>
          <w:b/>
          <w:color w:val="000000"/>
          <w:sz w:val="14"/>
          <w:szCs w:val="14"/>
          <w:u w:val="single"/>
          <w:lang w:val="es-ES"/>
        </w:rPr>
        <w:t>Vínculo</w:t>
      </w:r>
      <w:r w:rsidRPr="00DE78A7">
        <w:rPr>
          <w:rFonts w:ascii="Arial" w:hAnsi="Arial" w:cs="Arial"/>
          <w:color w:val="000000"/>
          <w:sz w:val="14"/>
          <w:szCs w:val="14"/>
          <w:lang w:val="es-ES"/>
        </w:rPr>
        <w:t xml:space="preserve"> con el </w:t>
      </w:r>
      <w:r w:rsidR="00E86CDF">
        <w:rPr>
          <w:rFonts w:ascii="Arial" w:hAnsi="Arial" w:cs="Arial"/>
          <w:color w:val="000000"/>
          <w:sz w:val="14"/>
          <w:szCs w:val="14"/>
          <w:lang w:val="es-ES"/>
        </w:rPr>
        <w:t>Beneficiario del Exterior:</w:t>
      </w:r>
      <w:r w:rsidRPr="00DE78A7">
        <w:rPr>
          <w:rFonts w:ascii="Arial" w:hAnsi="Arial" w:cs="Arial"/>
          <w:color w:val="000000"/>
          <w:sz w:val="14"/>
          <w:szCs w:val="14"/>
          <w:lang w:val="es-ES"/>
        </w:rPr>
        <w:t xml:space="preserve"> </w:t>
      </w:r>
      <w:r w:rsidRPr="00DE78A7">
        <w:rPr>
          <w:rFonts w:ascii="Arial" w:hAnsi="Arial" w:cs="Arial"/>
          <w:color w:val="000000"/>
          <w:sz w:val="14"/>
          <w:szCs w:val="14"/>
          <w:lang w:val="es-ES"/>
        </w:rPr>
        <w:drawing>
          <wp:inline>
            <wp:extent cx="5219700" cy="200025"/>
            <wp:docPr id="1001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 name=""/>
                    <pic:cNvPicPr>
                      <a:picLocks noChangeAspect="1"/>
                    </pic:cNvPicPr>
                  </pic:nvPicPr>
                  <pic:blipFill>
                    <a:blip xmlns:r="http://schemas.openxmlformats.org/officeDocument/2006/relationships" r:embed="rId25"/>
                    <a:stretch>
                      <a:fillRect/>
                    </a:stretch>
                  </pic:blipFill>
                  <pic:spPr>
                    <a:xfrm>
                      <a:off x="0" y="0"/>
                      <a:ext cx="5219700" cy="200025"/>
                    </a:xfrm>
                    <a:prstGeom prst="rect">
                      <a:avLst/>
                    </a:prstGeom>
                  </pic:spPr>
                </pic:pic>
              </a:graphicData>
            </a:graphic>
          </wp:inline>
        </w:drawing>
      </w:r>
      <w:r w:rsidRPr="00DE78A7">
        <w:rPr>
          <w:rFonts w:ascii="Arial" w:hAnsi="Arial" w:cs="Arial"/>
          <w:color w:val="000000"/>
          <w:sz w:val="14"/>
          <w:szCs w:val="14"/>
          <w:lang w:val="es-AR"/>
        </w:rPr>
        <w:t xml:space="preserve">  </w:t>
      </w:r>
    </w:p>
    <w:p w:rsidR="00BF7012" w:rsidP="005D132F" w14:paraId="5DC26FDB" w14:textId="77777777">
      <w:pPr>
        <w:jc w:val="both"/>
        <w:rPr>
          <w:rFonts w:ascii="Arial" w:hAnsi="Arial" w:cs="Arial"/>
          <w:b/>
          <w:color w:val="FF0000"/>
          <w:sz w:val="13"/>
          <w:szCs w:val="13"/>
          <w:lang w:val="es-ES"/>
        </w:rPr>
      </w:pPr>
    </w:p>
    <w:p w:rsidR="0047794B" w:rsidRPr="009D482F" w:rsidP="005D132F" w14:paraId="074A0AB1" w14:textId="77777777">
      <w:pPr>
        <w:jc w:val="both"/>
        <w:rPr>
          <w:rFonts w:ascii="Arial" w:hAnsi="Arial" w:cs="Arial"/>
          <w:b/>
          <w:color w:val="000000"/>
          <w:sz w:val="16"/>
          <w:szCs w:val="16"/>
          <w:lang w:val="es-AR"/>
        </w:rPr>
      </w:pPr>
      <w:r w:rsidRPr="009D482F">
        <w:rPr>
          <w:rFonts w:ascii="Arial" w:hAnsi="Arial" w:cs="Arial"/>
          <w:b/>
          <w:sz w:val="16"/>
          <w:szCs w:val="16"/>
          <w:lang w:val="es-AR"/>
        </w:rPr>
        <w:t xml:space="preserve">Declaramos bajo juramento que el beneficiario es una </w:t>
      </w:r>
      <w:r w:rsidRPr="009D482F">
        <w:rPr>
          <w:rFonts w:ascii="Arial" w:hAnsi="Arial" w:cs="Arial"/>
          <w:b/>
          <w:sz w:val="16"/>
          <w:szCs w:val="16"/>
        </w:rPr>
        <w:fldChar w:fldCharType="begin">
          <w:ffData>
            <w:name w:val="Casilla3"/>
            <w:enabled/>
            <w:calcOnExit w:val="0"/>
            <w:checkBox>
              <w:sizeAuto/>
              <w:default w:val="0"/>
            </w:checkBox>
          </w:ffData>
        </w:fldChar>
      </w:r>
      <w:r w:rsidRPr="009D482F">
        <w:rPr>
          <w:rFonts w:ascii="Arial" w:hAnsi="Arial" w:cs="Arial"/>
          <w:b/>
          <w:sz w:val="16"/>
          <w:szCs w:val="16"/>
          <w:lang w:val="es-AR"/>
        </w:rPr>
        <w:instrText xml:space="preserve"> FORMCHECKBOX </w:instrText>
      </w:r>
      <w:r w:rsidR="001C5E0C">
        <w:rPr>
          <w:rFonts w:ascii="Arial" w:hAnsi="Arial" w:cs="Arial"/>
          <w:b/>
          <w:sz w:val="16"/>
          <w:szCs w:val="16"/>
        </w:rPr>
        <w:fldChar w:fldCharType="separate"/>
      </w:r>
      <w:r w:rsidRPr="009D482F">
        <w:rPr>
          <w:rFonts w:ascii="Arial" w:hAnsi="Arial" w:cs="Arial"/>
          <w:b/>
          <w:sz w:val="16"/>
          <w:szCs w:val="16"/>
        </w:rPr>
        <w:fldChar w:fldCharType="end"/>
      </w:r>
      <w:r w:rsidRPr="009D482F">
        <w:rPr>
          <w:rFonts w:ascii="Arial" w:hAnsi="Arial" w:cs="Arial"/>
          <w:b/>
          <w:sz w:val="16"/>
          <w:szCs w:val="16"/>
          <w:lang w:val="es-AR"/>
        </w:rPr>
        <w:t xml:space="preserve"> Persona Humana </w:t>
      </w:r>
      <w:r w:rsidRPr="009D482F">
        <w:rPr>
          <w:rFonts w:ascii="Arial" w:hAnsi="Arial" w:cs="Arial"/>
          <w:b/>
          <w:sz w:val="16"/>
          <w:szCs w:val="16"/>
        </w:rPr>
        <w:fldChar w:fldCharType="begin">
          <w:ffData>
            <w:name w:val="Casilla3"/>
            <w:enabled/>
            <w:calcOnExit w:val="0"/>
            <w:checkBox>
              <w:sizeAuto/>
              <w:default w:val="0"/>
            </w:checkBox>
          </w:ffData>
        </w:fldChar>
      </w:r>
      <w:r w:rsidRPr="009D482F">
        <w:rPr>
          <w:rFonts w:ascii="Arial" w:hAnsi="Arial" w:cs="Arial"/>
          <w:b/>
          <w:sz w:val="16"/>
          <w:szCs w:val="16"/>
          <w:lang w:val="es-AR"/>
        </w:rPr>
        <w:instrText xml:space="preserve"> FORMCHECKBOX </w:instrText>
      </w:r>
      <w:r w:rsidR="001C5E0C">
        <w:rPr>
          <w:rFonts w:ascii="Arial" w:hAnsi="Arial" w:cs="Arial"/>
          <w:b/>
          <w:sz w:val="16"/>
          <w:szCs w:val="16"/>
        </w:rPr>
        <w:fldChar w:fldCharType="separate"/>
      </w:r>
      <w:r w:rsidRPr="009D482F">
        <w:rPr>
          <w:rFonts w:ascii="Arial" w:hAnsi="Arial" w:cs="Arial"/>
          <w:b/>
          <w:sz w:val="16"/>
          <w:szCs w:val="16"/>
        </w:rPr>
        <w:fldChar w:fldCharType="end"/>
      </w:r>
      <w:r w:rsidRPr="009D482F">
        <w:rPr>
          <w:rFonts w:ascii="Arial" w:hAnsi="Arial" w:cs="Arial"/>
          <w:b/>
          <w:sz w:val="16"/>
          <w:szCs w:val="16"/>
          <w:lang w:val="es-AR"/>
        </w:rPr>
        <w:t xml:space="preserve"> Persona Jurídica que </w:t>
      </w:r>
      <w:r w:rsidRPr="009D482F">
        <w:rPr>
          <w:rFonts w:ascii="Arial" w:hAnsi="Arial" w:cs="Arial"/>
          <w:b/>
          <w:sz w:val="16"/>
          <w:szCs w:val="16"/>
        </w:rPr>
        <w:fldChar w:fldCharType="begin">
          <w:ffData>
            <w:name w:val="Casilla3"/>
            <w:enabled/>
            <w:calcOnExit w:val="0"/>
            <w:checkBox>
              <w:sizeAuto/>
              <w:default w:val="0"/>
            </w:checkBox>
          </w:ffData>
        </w:fldChar>
      </w:r>
      <w:r w:rsidRPr="009D482F">
        <w:rPr>
          <w:rFonts w:ascii="Arial" w:hAnsi="Arial" w:cs="Arial"/>
          <w:b/>
          <w:sz w:val="16"/>
          <w:szCs w:val="16"/>
          <w:lang w:val="es-AR"/>
        </w:rPr>
        <w:instrText xml:space="preserve"> FORMCHECKBOX </w:instrText>
      </w:r>
      <w:r w:rsidR="001C5E0C">
        <w:rPr>
          <w:rFonts w:ascii="Arial" w:hAnsi="Arial" w:cs="Arial"/>
          <w:b/>
          <w:sz w:val="16"/>
          <w:szCs w:val="16"/>
        </w:rPr>
        <w:fldChar w:fldCharType="separate"/>
      </w:r>
      <w:r w:rsidRPr="009D482F">
        <w:rPr>
          <w:rFonts w:ascii="Arial" w:hAnsi="Arial" w:cs="Arial"/>
          <w:b/>
          <w:sz w:val="16"/>
          <w:szCs w:val="16"/>
        </w:rPr>
        <w:fldChar w:fldCharType="end"/>
      </w:r>
      <w:r w:rsidRPr="009D482F">
        <w:rPr>
          <w:rFonts w:ascii="Arial" w:hAnsi="Arial" w:cs="Arial"/>
          <w:b/>
          <w:sz w:val="16"/>
          <w:szCs w:val="16"/>
          <w:lang w:val="es-AR"/>
        </w:rPr>
        <w:t xml:space="preserve"> SI </w:t>
      </w:r>
      <w:r w:rsidRPr="009D482F">
        <w:rPr>
          <w:rFonts w:ascii="Arial" w:hAnsi="Arial" w:cs="Arial"/>
          <w:b/>
          <w:sz w:val="16"/>
          <w:szCs w:val="16"/>
        </w:rPr>
        <w:fldChar w:fldCharType="begin">
          <w:ffData>
            <w:name w:val="Casilla3"/>
            <w:enabled/>
            <w:calcOnExit w:val="0"/>
            <w:checkBox>
              <w:sizeAuto/>
              <w:default w:val="0"/>
            </w:checkBox>
          </w:ffData>
        </w:fldChar>
      </w:r>
      <w:r w:rsidRPr="009D482F">
        <w:rPr>
          <w:rFonts w:ascii="Arial" w:hAnsi="Arial" w:cs="Arial"/>
          <w:b/>
          <w:sz w:val="16"/>
          <w:szCs w:val="16"/>
          <w:lang w:val="es-AR"/>
        </w:rPr>
        <w:instrText xml:space="preserve"> FORMCHECKBOX </w:instrText>
      </w:r>
      <w:r w:rsidR="001C5E0C">
        <w:rPr>
          <w:rFonts w:ascii="Arial" w:hAnsi="Arial" w:cs="Arial"/>
          <w:b/>
          <w:sz w:val="16"/>
          <w:szCs w:val="16"/>
        </w:rPr>
        <w:fldChar w:fldCharType="separate"/>
      </w:r>
      <w:r w:rsidRPr="009D482F">
        <w:rPr>
          <w:rFonts w:ascii="Arial" w:hAnsi="Arial" w:cs="Arial"/>
          <w:b/>
          <w:sz w:val="16"/>
          <w:szCs w:val="16"/>
        </w:rPr>
        <w:fldChar w:fldCharType="end"/>
      </w:r>
      <w:r w:rsidRPr="009D482F">
        <w:rPr>
          <w:rFonts w:ascii="Arial" w:hAnsi="Arial" w:cs="Arial"/>
          <w:b/>
          <w:sz w:val="16"/>
          <w:szCs w:val="16"/>
          <w:lang w:val="es-AR"/>
        </w:rPr>
        <w:t xml:space="preserve"> NO se relaciona conmigo/ con nosotros en forma directa o indirecta </w:t>
      </w:r>
      <w:r w:rsidRPr="009D482F">
        <w:rPr>
          <w:rFonts w:ascii="Arial" w:hAnsi="Arial" w:cs="Arial"/>
          <w:b/>
          <w:sz w:val="16"/>
          <w:szCs w:val="16"/>
          <w:lang w:val="es-AR"/>
        </w:rPr>
        <w:t>de acuerdo a</w:t>
      </w:r>
      <w:r w:rsidRPr="009D482F">
        <w:rPr>
          <w:rFonts w:ascii="Arial" w:hAnsi="Arial" w:cs="Arial"/>
          <w:b/>
          <w:sz w:val="16"/>
          <w:szCs w:val="16"/>
          <w:lang w:val="es-AR"/>
        </w:rPr>
        <w:t xml:space="preserve"> la definición de “vinculación” entre empresas prevista en el punto 1.2.2. de las normas sobre “Grandes exposiciones al riesgo de crédito”. </w:t>
      </w:r>
    </w:p>
    <w:p w:rsidR="005B17D8" w:rsidRPr="001734A2" w:rsidP="00BB41FB" w14:paraId="3E88CB84" w14:textId="77777777">
      <w:pPr>
        <w:rPr>
          <w:rFonts w:ascii="Arial" w:hAnsi="Arial" w:cs="Arial"/>
          <w:b/>
          <w:color w:val="FF0000"/>
          <w:sz w:val="13"/>
          <w:szCs w:val="13"/>
          <w:lang w:val="es-ES"/>
        </w:rPr>
      </w:pPr>
    </w:p>
    <w:p w:rsidR="005607A7" w:rsidRPr="00A605CA" w:rsidP="00A605CA" w14:paraId="20F46F08" w14:textId="77777777">
      <w:pPr>
        <w:pStyle w:val="Heading3"/>
        <w:numPr>
          <w:ilvl w:val="0"/>
          <w:numId w:val="10"/>
        </w:numPr>
        <w:pBdr>
          <w:top w:val="none" w:sz="0" w:space="0" w:color="auto"/>
          <w:left w:val="none" w:sz="0" w:space="0" w:color="auto"/>
          <w:bottom w:val="none" w:sz="0" w:space="0" w:color="auto"/>
          <w:right w:val="none" w:sz="0" w:space="0" w:color="auto"/>
        </w:pBdr>
        <w:spacing w:line="360" w:lineRule="auto"/>
        <w:jc w:val="left"/>
        <w:rPr>
          <w:rFonts w:cs="Arial"/>
          <w:i/>
          <w:color w:val="E36C0A" w:themeColor="accent6" w:themeShade="BF"/>
          <w:lang w:val="es-ES"/>
        </w:rPr>
      </w:pPr>
      <w:r w:rsidRPr="00A605CA">
        <w:rPr>
          <w:rFonts w:cs="Arial"/>
          <w:b w:val="0"/>
          <w:noProof/>
          <w:color w:val="E36C0A" w:themeColor="accent6" w:themeShade="BF"/>
          <w:u w:val="single"/>
          <w:lang w:eastAsia="es-AR"/>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151461</wp:posOffset>
                </wp:positionV>
                <wp:extent cx="6848475" cy="0"/>
                <wp:effectExtent l="0" t="0" r="9525" b="19050"/>
                <wp:wrapNone/>
                <wp:docPr id="9" name="Line 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6848475" cy="0"/>
                        </a:xfrm>
                        <a:prstGeom prst="line">
                          <a:avLst/>
                        </a:prstGeom>
                        <a:noFill/>
                        <a:ln w="19050">
                          <a:solidFill>
                            <a:srgbClr val="969696"/>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8" style="flip:y;mso-height-percent:0;mso-height-relative:page;mso-width-percent:0;mso-width-relative:page;mso-wrap-distance-bottom:0;mso-wrap-distance-left:9pt;mso-wrap-distance-right:9pt;mso-wrap-distance-top:0;mso-wrap-style:square;position:absolute;visibility:visible;z-index:251661312" from="-3.6pt,11.95pt" to="535.65pt,11.95pt" strokecolor="#969696" strokeweight="1.5pt"/>
            </w:pict>
          </mc:Fallback>
        </mc:AlternateContent>
      </w:r>
      <w:r w:rsidRPr="00A605CA">
        <w:rPr>
          <w:rFonts w:cs="Arial"/>
          <w:i/>
          <w:color w:val="E36C0A" w:themeColor="accent6" w:themeShade="BF"/>
          <w:lang w:val="es-ES"/>
        </w:rPr>
        <w:t>Instrucciones de Pago – Bancos Recibidor del Exterior</w:t>
      </w:r>
    </w:p>
    <w:p w:rsidR="005607A7" w:rsidRPr="00E0632A" w:rsidP="005607A7" w14:paraId="5C5444D8" w14:textId="77777777">
      <w:pPr>
        <w:rPr>
          <w:rFonts w:ascii="Arial" w:hAnsi="Arial" w:cs="Arial"/>
          <w:b/>
          <w:color w:val="000000"/>
          <w:sz w:val="14"/>
          <w:szCs w:val="14"/>
          <w:u w:val="single"/>
          <w:lang w:val="es-ES"/>
        </w:rPr>
      </w:pPr>
      <w:r w:rsidRPr="00E0632A">
        <w:rPr>
          <w:rFonts w:ascii="Arial" w:hAnsi="Arial" w:cs="Arial"/>
          <w:b/>
          <w:color w:val="000000"/>
          <w:sz w:val="14"/>
          <w:szCs w:val="14"/>
          <w:u w:val="single"/>
          <w:lang w:val="es-ES"/>
        </w:rPr>
        <w:t>BANCO DEL BENEFICIARIO</w:t>
      </w:r>
      <w:r w:rsidR="00DE78A7">
        <w:rPr>
          <w:rFonts w:ascii="Arial" w:hAnsi="Arial" w:cs="Arial"/>
          <w:b/>
          <w:color w:val="000000"/>
          <w:sz w:val="14"/>
          <w:szCs w:val="14"/>
          <w:u w:val="single"/>
          <w:lang w:val="es-ES"/>
        </w:rPr>
        <w:t xml:space="preserve"> (57)</w:t>
      </w:r>
    </w:p>
    <w:p w:rsidR="005607A7" w:rsidRPr="00DE78A7" w:rsidP="005607A7" w14:paraId="27E2027D" w14:textId="76347086">
      <w:pPr>
        <w:rPr>
          <w:rFonts w:ascii="Arial" w:hAnsi="Arial" w:cs="Arial"/>
          <w:b/>
          <w:color w:val="000000"/>
          <w:sz w:val="14"/>
          <w:szCs w:val="14"/>
          <w:lang w:val="es-AR"/>
        </w:rPr>
      </w:pPr>
      <w:r w:rsidRPr="00E0632A">
        <w:rPr>
          <w:rFonts w:ascii="Arial" w:hAnsi="Arial" w:cs="Arial"/>
          <w:color w:val="000000"/>
          <w:sz w:val="14"/>
          <w:szCs w:val="14"/>
          <w:lang w:val="es-ES"/>
        </w:rPr>
        <w:t xml:space="preserve">Banco del Beneficiario del Exterior: </w:t>
      </w:r>
      <w:r w:rsidRPr="00DE78A7" w:rsidR="00DE78A7">
        <w:rPr>
          <w:rFonts w:ascii="Arial" w:hAnsi="Arial" w:cs="Arial"/>
          <w:color w:val="000000"/>
          <w:sz w:val="14"/>
          <w:szCs w:val="14"/>
          <w:u w:val="single"/>
          <w:lang w:val="es-AR"/>
        </w:rPr>
        <w:t xml:space="preserve"> </w:t>
      </w:r>
      <w:r w:rsidRPr="00DE78A7" w:rsidR="00DE78A7">
        <w:rPr>
          <w:rFonts w:ascii="Arial" w:hAnsi="Arial" w:cs="Arial"/>
          <w:color w:val="000000"/>
          <w:sz w:val="14"/>
          <w:szCs w:val="14"/>
          <w:u w:val="single"/>
          <w:lang w:val="es-AR"/>
        </w:rPr>
        <w:drawing>
          <wp:inline>
            <wp:extent cx="5362575" cy="190500"/>
            <wp:docPr id="1001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2" name=""/>
                    <pic:cNvPicPr>
                      <a:picLocks noChangeAspect="1"/>
                    </pic:cNvPicPr>
                  </pic:nvPicPr>
                  <pic:blipFill>
                    <a:blip xmlns:r="http://schemas.openxmlformats.org/officeDocument/2006/relationships" r:embed="rId26"/>
                    <a:stretch>
                      <a:fillRect/>
                    </a:stretch>
                  </pic:blipFill>
                  <pic:spPr>
                    <a:xfrm>
                      <a:off x="0" y="0"/>
                      <a:ext cx="5362575" cy="190500"/>
                    </a:xfrm>
                    <a:prstGeom prst="rect">
                      <a:avLst/>
                    </a:prstGeom>
                  </pic:spPr>
                </pic:pic>
              </a:graphicData>
            </a:graphic>
          </wp:inline>
        </w:drawing>
      </w:r>
    </w:p>
    <w:p w:rsidR="005607A7" w:rsidRPr="00E0632A" w:rsidP="005607A7" w14:paraId="24863E18" w14:textId="02AE62A2">
      <w:pPr>
        <w:rPr>
          <w:rFonts w:ascii="Arial" w:hAnsi="Arial" w:cs="Arial"/>
          <w:color w:val="000000"/>
          <w:sz w:val="14"/>
          <w:szCs w:val="14"/>
          <w:lang w:val="es-ES"/>
        </w:rPr>
      </w:pPr>
      <w:r w:rsidRPr="00E0632A">
        <w:rPr>
          <w:rFonts w:ascii="Arial" w:hAnsi="Arial" w:cs="Arial"/>
          <w:color w:val="000000"/>
          <w:sz w:val="14"/>
          <w:szCs w:val="14"/>
          <w:lang w:val="es-ES"/>
        </w:rPr>
        <w:t>Código Swift (BLZ/ABA/CODE):</w:t>
      </w:r>
      <w:r w:rsidRPr="000353B0" w:rsidR="000353B0">
        <w:rPr>
          <w:rFonts w:ascii="Arial" w:hAnsi="Arial" w:cs="Arial"/>
          <w:color w:val="000000"/>
          <w:sz w:val="14"/>
          <w:szCs w:val="14"/>
          <w:u w:val="single"/>
          <w:lang w:val="es-AR"/>
        </w:rPr>
        <w:t xml:space="preserve"> </w:t>
      </w:r>
      <w:r w:rsidRPr="000353B0" w:rsidR="000353B0">
        <w:rPr>
          <w:rFonts w:ascii="Arial" w:hAnsi="Arial" w:cs="Arial"/>
          <w:color w:val="000000"/>
          <w:sz w:val="14"/>
          <w:szCs w:val="14"/>
          <w:u w:val="single"/>
          <w:lang w:val="es-AR"/>
        </w:rPr>
        <w:drawing>
          <wp:inline>
            <wp:extent cx="1552575" cy="142875"/>
            <wp:docPr id="1001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4" name=""/>
                    <pic:cNvPicPr>
                      <a:picLocks noChangeAspect="1"/>
                    </pic:cNvPicPr>
                  </pic:nvPicPr>
                  <pic:blipFill>
                    <a:blip xmlns:r="http://schemas.openxmlformats.org/officeDocument/2006/relationships" r:embed="rId27"/>
                    <a:stretch>
                      <a:fillRect/>
                    </a:stretch>
                  </pic:blipFill>
                  <pic:spPr>
                    <a:xfrm>
                      <a:off x="0" y="0"/>
                      <a:ext cx="1552575" cy="142875"/>
                    </a:xfrm>
                    <a:prstGeom prst="rect">
                      <a:avLst/>
                    </a:prstGeom>
                  </pic:spPr>
                </pic:pic>
              </a:graphicData>
            </a:graphic>
          </wp:inline>
        </w:drawing>
      </w:r>
      <w:r w:rsidRPr="00E0632A">
        <w:rPr>
          <w:rFonts w:ascii="Arial" w:hAnsi="Arial" w:cs="Arial"/>
          <w:color w:val="000000"/>
          <w:sz w:val="14"/>
          <w:szCs w:val="14"/>
          <w:lang w:val="es-ES"/>
        </w:rPr>
        <w:t>Nro. de Cuenta</w:t>
      </w:r>
      <w:r w:rsidR="00C2439F">
        <w:rPr>
          <w:rFonts w:ascii="Arial" w:hAnsi="Arial" w:cs="Arial"/>
          <w:color w:val="000000"/>
          <w:sz w:val="14"/>
          <w:szCs w:val="14"/>
          <w:lang w:val="es-ES"/>
        </w:rPr>
        <w:t>/IBAN</w:t>
      </w:r>
      <w:r w:rsidRPr="00E0632A">
        <w:rPr>
          <w:rFonts w:ascii="Arial" w:hAnsi="Arial" w:cs="Arial"/>
          <w:color w:val="000000"/>
          <w:sz w:val="14"/>
          <w:szCs w:val="14"/>
          <w:lang w:val="es-ES"/>
        </w:rPr>
        <w:t xml:space="preserve">: </w:t>
      </w:r>
      <w:r w:rsidRPr="00E0632A">
        <w:rPr>
          <w:rFonts w:ascii="Arial" w:hAnsi="Arial" w:cs="Arial"/>
          <w:color w:val="000000"/>
          <w:sz w:val="14"/>
          <w:szCs w:val="14"/>
          <w:lang w:val="es-ES"/>
        </w:rPr>
        <w:drawing>
          <wp:inline>
            <wp:extent cx="3095625" cy="161925"/>
            <wp:docPr id="1001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6" name=""/>
                    <pic:cNvPicPr>
                      <a:picLocks noChangeAspect="1"/>
                    </pic:cNvPicPr>
                  </pic:nvPicPr>
                  <pic:blipFill>
                    <a:blip xmlns:r="http://schemas.openxmlformats.org/officeDocument/2006/relationships" r:embed="rId28"/>
                    <a:stretch>
                      <a:fillRect/>
                    </a:stretch>
                  </pic:blipFill>
                  <pic:spPr>
                    <a:xfrm>
                      <a:off x="0" y="0"/>
                      <a:ext cx="3095625" cy="161925"/>
                    </a:xfrm>
                    <a:prstGeom prst="rect">
                      <a:avLst/>
                    </a:prstGeom>
                  </pic:spPr>
                </pic:pic>
              </a:graphicData>
            </a:graphic>
          </wp:inline>
        </w:drawing>
      </w:r>
    </w:p>
    <w:p w:rsidR="005607A7" w:rsidRPr="00E0632A" w:rsidP="005607A7" w14:paraId="4D08D989" w14:textId="77777777">
      <w:pPr>
        <w:rPr>
          <w:rFonts w:ascii="Arial" w:hAnsi="Arial" w:cs="Arial"/>
          <w:color w:val="000000"/>
          <w:sz w:val="14"/>
          <w:szCs w:val="14"/>
          <w:lang w:val="es-ES"/>
        </w:rPr>
      </w:pPr>
    </w:p>
    <w:p w:rsidR="00A605CA" w:rsidRPr="00A605CA" w:rsidP="00A605CA" w14:paraId="678E4D29" w14:textId="77777777">
      <w:pPr>
        <w:spacing w:before="120" w:beforeLines="50"/>
        <w:rPr>
          <w:rFonts w:ascii="Arial" w:hAnsi="Arial" w:cs="Arial"/>
          <w:color w:val="000000"/>
          <w:sz w:val="14"/>
          <w:szCs w:val="14"/>
          <w:lang w:val="es-AR"/>
        </w:rPr>
      </w:pPr>
      <w:bookmarkStart w:id="0" w:name="Casilla1"/>
      <w:r w:rsidRPr="00A605CA">
        <w:rPr>
          <w:rFonts w:ascii="Arial" w:hAnsi="Arial" w:cs="Arial"/>
          <w:color w:val="000000"/>
          <w:sz w:val="14"/>
          <w:szCs w:val="14"/>
          <w:u w:val="single"/>
          <w:lang w:val="es-ES"/>
        </w:rPr>
        <w:t xml:space="preserve">Comisiones y Gastos en el exterior </w:t>
      </w:r>
      <w:r w:rsidRPr="00A605CA">
        <w:rPr>
          <w:rFonts w:ascii="Arial" w:hAnsi="Arial" w:cs="Arial"/>
          <w:b/>
          <w:color w:val="000000"/>
          <w:sz w:val="14"/>
          <w:szCs w:val="14"/>
          <w:u w:val="single"/>
          <w:lang w:val="es-ES"/>
        </w:rPr>
        <w:t>(*)</w:t>
      </w:r>
      <w:r w:rsidRPr="00A605CA">
        <w:rPr>
          <w:rFonts w:ascii="Arial" w:hAnsi="Arial" w:cs="Arial"/>
          <w:color w:val="000000"/>
          <w:sz w:val="14"/>
          <w:szCs w:val="14"/>
          <w:u w:val="single"/>
          <w:lang w:val="es-ES"/>
        </w:rPr>
        <w:t>:</w:t>
      </w:r>
      <w:r w:rsidRPr="00A605CA">
        <w:rPr>
          <w:rFonts w:ascii="Arial" w:hAnsi="Arial" w:cs="Arial"/>
          <w:color w:val="000000"/>
          <w:sz w:val="14"/>
          <w:szCs w:val="14"/>
          <w:lang w:val="es-ES"/>
        </w:rPr>
        <w:t xml:space="preserve"> </w:t>
      </w:r>
      <w:r w:rsidRPr="00A605CA">
        <w:rPr>
          <w:rFonts w:ascii="Arial" w:hAnsi="Arial" w:cs="Arial"/>
          <w:color w:val="000000"/>
          <w:sz w:val="14"/>
          <w:szCs w:val="14"/>
          <w:lang w:val="es-ES"/>
        </w:rPr>
        <w:tab/>
      </w:r>
      <w:r w:rsidRPr="00A605CA">
        <w:rPr>
          <w:rFonts w:ascii="Arial" w:hAnsi="Arial" w:cs="Arial"/>
          <w:b/>
          <w:sz w:val="14"/>
          <w:szCs w:val="14"/>
          <w:lang w:val="es-ES"/>
        </w:rPr>
        <w:fldChar w:fldCharType="begin">
          <w:ffData>
            <w:name w:val="Casilla13"/>
            <w:enabled/>
            <w:calcOnExit w:val="0"/>
            <w:checkBox>
              <w:sizeAuto/>
              <w:default w:val="0"/>
              <w:checked w:val="0"/>
            </w:checkBox>
          </w:ffData>
        </w:fldChar>
      </w:r>
      <w:r w:rsidRPr="00A605CA">
        <w:rPr>
          <w:rFonts w:ascii="Arial" w:hAnsi="Arial" w:cs="Arial"/>
          <w:b/>
          <w:sz w:val="14"/>
          <w:szCs w:val="14"/>
          <w:lang w:val="es-ES"/>
        </w:rPr>
        <w:instrText xml:space="preserve"> FORMCHECKBOX </w:instrText>
      </w:r>
      <w:r w:rsidR="001C5E0C">
        <w:rPr>
          <w:rFonts w:ascii="Arial" w:hAnsi="Arial" w:cs="Arial"/>
          <w:b/>
          <w:sz w:val="14"/>
          <w:szCs w:val="14"/>
          <w:lang w:val="es-ES"/>
        </w:rPr>
        <w:fldChar w:fldCharType="separate"/>
      </w:r>
      <w:r w:rsidRPr="00A605CA">
        <w:rPr>
          <w:rFonts w:ascii="Arial" w:hAnsi="Arial" w:cs="Arial"/>
          <w:b/>
          <w:sz w:val="14"/>
          <w:szCs w:val="14"/>
          <w:lang w:val="es-ES"/>
        </w:rPr>
        <w:fldChar w:fldCharType="end"/>
      </w:r>
      <w:r w:rsidRPr="00A605CA">
        <w:rPr>
          <w:rFonts w:ascii="Arial" w:hAnsi="Arial" w:cs="Arial"/>
          <w:b/>
          <w:sz w:val="14"/>
          <w:szCs w:val="14"/>
          <w:lang w:val="es-ES"/>
        </w:rPr>
        <w:t>Ordenante (OUR)</w:t>
      </w:r>
      <w:r w:rsidRPr="00A605CA">
        <w:rPr>
          <w:rFonts w:ascii="Arial" w:hAnsi="Arial" w:cs="Arial"/>
          <w:b/>
          <w:sz w:val="14"/>
          <w:szCs w:val="14"/>
          <w:lang w:val="es-ES"/>
        </w:rPr>
        <w:tab/>
      </w:r>
      <w:r w:rsidRPr="00A605CA">
        <w:rPr>
          <w:rFonts w:ascii="Arial" w:hAnsi="Arial" w:cs="Arial"/>
          <w:b/>
          <w:sz w:val="14"/>
          <w:szCs w:val="14"/>
          <w:lang w:val="es-ES"/>
        </w:rPr>
        <w:tab/>
      </w:r>
      <w:r w:rsidRPr="00A605CA">
        <w:rPr>
          <w:rFonts w:ascii="Arial" w:hAnsi="Arial" w:cs="Arial"/>
          <w:b/>
          <w:sz w:val="14"/>
          <w:szCs w:val="14"/>
          <w:lang w:val="es-ES"/>
        </w:rPr>
        <w:fldChar w:fldCharType="begin">
          <w:ffData>
            <w:name w:val="Casilla13"/>
            <w:enabled/>
            <w:calcOnExit w:val="0"/>
            <w:checkBox>
              <w:sizeAuto/>
              <w:default w:val="0"/>
            </w:checkBox>
          </w:ffData>
        </w:fldChar>
      </w:r>
      <w:r w:rsidRPr="00A605CA">
        <w:rPr>
          <w:rFonts w:ascii="Arial" w:hAnsi="Arial" w:cs="Arial"/>
          <w:b/>
          <w:sz w:val="14"/>
          <w:szCs w:val="14"/>
          <w:lang w:val="es-ES"/>
        </w:rPr>
        <w:instrText xml:space="preserve"> FORMCHECKBOX </w:instrText>
      </w:r>
      <w:r w:rsidR="001C5E0C">
        <w:rPr>
          <w:rFonts w:ascii="Arial" w:hAnsi="Arial" w:cs="Arial"/>
          <w:b/>
          <w:sz w:val="14"/>
          <w:szCs w:val="14"/>
          <w:lang w:val="es-ES"/>
        </w:rPr>
        <w:fldChar w:fldCharType="separate"/>
      </w:r>
      <w:r w:rsidRPr="00A605CA">
        <w:rPr>
          <w:rFonts w:ascii="Arial" w:hAnsi="Arial" w:cs="Arial"/>
          <w:b/>
          <w:sz w:val="14"/>
          <w:szCs w:val="14"/>
          <w:lang w:val="es-ES"/>
        </w:rPr>
        <w:fldChar w:fldCharType="end"/>
      </w:r>
      <w:r w:rsidRPr="00A605CA">
        <w:rPr>
          <w:rFonts w:ascii="Arial" w:hAnsi="Arial" w:cs="Arial"/>
          <w:b/>
          <w:sz w:val="14"/>
          <w:szCs w:val="14"/>
          <w:lang w:val="es-ES"/>
        </w:rPr>
        <w:t>Compartidos (SHA)</w:t>
      </w:r>
    </w:p>
    <w:bookmarkEnd w:id="0"/>
    <w:p w:rsidR="00A605CA" w:rsidRPr="00A605CA" w:rsidP="00A605CA" w14:paraId="5933096A" w14:textId="77777777">
      <w:pPr>
        <w:spacing w:before="120" w:beforeLines="50"/>
        <w:jc w:val="both"/>
        <w:rPr>
          <w:rFonts w:ascii="Arial" w:hAnsi="Arial" w:cs="Arial"/>
          <w:color w:val="000000"/>
          <w:sz w:val="14"/>
          <w:szCs w:val="14"/>
          <w:lang w:val="es-AR"/>
        </w:rPr>
      </w:pPr>
      <w:r w:rsidRPr="00A605CA">
        <w:rPr>
          <w:rFonts w:ascii="Arial" w:hAnsi="Arial" w:cs="Arial"/>
          <w:color w:val="000000"/>
          <w:sz w:val="14"/>
          <w:szCs w:val="14"/>
          <w:lang w:val="es-AR"/>
        </w:rPr>
        <w:t xml:space="preserve">Aceptamos que la operación, de ser cursada, será bajo la condición declarada </w:t>
      </w:r>
      <w:r w:rsidRPr="00A605CA">
        <w:rPr>
          <w:rFonts w:ascii="Arial" w:hAnsi="Arial" w:cs="Arial"/>
          <w:color w:val="000000"/>
          <w:sz w:val="14"/>
          <w:szCs w:val="14"/>
          <w:lang w:val="es-AR"/>
        </w:rPr>
        <w:t>en relación a</w:t>
      </w:r>
      <w:r w:rsidRPr="00A605CA">
        <w:rPr>
          <w:rFonts w:ascii="Arial" w:hAnsi="Arial" w:cs="Arial"/>
          <w:color w:val="000000"/>
          <w:sz w:val="14"/>
          <w:szCs w:val="14"/>
          <w:lang w:val="es-AR"/>
        </w:rPr>
        <w:t xml:space="preserve"> las Comisiones y Gastos en el Exterior que puedan surgir en el proceso de la misma, quedando Banco Hipotecario SA ajeno a las deducciones que pueda sufrir el beneficiario sobre el importe ordenado por el Solicitante. </w:t>
      </w:r>
    </w:p>
    <w:p w:rsidR="00A605CA" w:rsidRPr="00BF18B4" w:rsidP="00A605CA" w14:paraId="15FD1A73" w14:textId="77777777">
      <w:pPr>
        <w:jc w:val="both"/>
        <w:rPr>
          <w:rFonts w:ascii="Arial" w:hAnsi="Arial" w:cs="Arial"/>
          <w:b/>
          <w:bCs/>
          <w:sz w:val="14"/>
          <w:szCs w:val="14"/>
          <w:lang w:val="es-AR"/>
        </w:rPr>
      </w:pPr>
      <w:r w:rsidRPr="00BF18B4">
        <w:rPr>
          <w:rFonts w:ascii="Arial" w:hAnsi="Arial" w:cs="Arial"/>
          <w:b/>
          <w:bCs/>
          <w:sz w:val="14"/>
          <w:szCs w:val="14"/>
          <w:lang w:val="es-AR"/>
        </w:rPr>
        <w:t xml:space="preserve">(*) De no seleccionar ninguna opción se entenderá que se autoriza a Banco Hipotecario SA a cursar la operación como </w:t>
      </w:r>
      <w:r>
        <w:rPr>
          <w:rFonts w:ascii="Arial" w:hAnsi="Arial" w:cs="Arial"/>
          <w:b/>
          <w:bCs/>
          <w:sz w:val="14"/>
          <w:szCs w:val="14"/>
          <w:lang w:val="es-AR"/>
        </w:rPr>
        <w:t>SHA</w:t>
      </w:r>
      <w:r w:rsidRPr="00BF18B4">
        <w:rPr>
          <w:rFonts w:ascii="Arial" w:hAnsi="Arial" w:cs="Arial"/>
          <w:b/>
          <w:bCs/>
          <w:sz w:val="14"/>
          <w:szCs w:val="14"/>
          <w:lang w:val="es-AR"/>
        </w:rPr>
        <w:t>.</w:t>
      </w:r>
    </w:p>
    <w:p w:rsidR="00A605CA" w:rsidRPr="00A605CA" w:rsidP="00A605CA" w14:paraId="29EC79AE" w14:textId="77777777">
      <w:pPr>
        <w:rPr>
          <w:rFonts w:ascii="Arial" w:hAnsi="Arial" w:cs="Arial"/>
          <w:sz w:val="14"/>
          <w:szCs w:val="14"/>
          <w:lang w:val="es-AR"/>
        </w:rPr>
      </w:pPr>
    </w:p>
    <w:p w:rsidR="00A605CA" w:rsidP="005607A7" w14:paraId="7004E21F" w14:textId="77777777">
      <w:pPr>
        <w:rPr>
          <w:rFonts w:ascii="Arial" w:hAnsi="Arial" w:cs="Arial"/>
          <w:b/>
          <w:color w:val="000000"/>
          <w:sz w:val="14"/>
          <w:szCs w:val="14"/>
          <w:u w:val="single"/>
          <w:lang w:val="es-ES"/>
        </w:rPr>
      </w:pPr>
    </w:p>
    <w:p w:rsidR="005607A7" w:rsidRPr="00E0632A" w:rsidP="005607A7" w14:paraId="0663BE45" w14:textId="77777777">
      <w:pPr>
        <w:rPr>
          <w:rFonts w:ascii="Arial" w:hAnsi="Arial" w:cs="Arial"/>
          <w:color w:val="000000"/>
          <w:sz w:val="14"/>
          <w:szCs w:val="14"/>
          <w:lang w:val="es-ES"/>
        </w:rPr>
      </w:pPr>
      <w:r w:rsidRPr="00E0632A">
        <w:rPr>
          <w:rFonts w:ascii="Arial" w:hAnsi="Arial" w:cs="Arial"/>
          <w:b/>
          <w:color w:val="000000"/>
          <w:sz w:val="14"/>
          <w:szCs w:val="14"/>
          <w:u w:val="single"/>
          <w:lang w:val="es-ES"/>
        </w:rPr>
        <w:t>BANCO INTERMEDIARI</w:t>
      </w:r>
      <w:r w:rsidRPr="00DE78A7">
        <w:rPr>
          <w:rFonts w:ascii="Arial" w:hAnsi="Arial" w:cs="Arial"/>
          <w:b/>
          <w:color w:val="000000"/>
          <w:sz w:val="14"/>
          <w:szCs w:val="14"/>
          <w:u w:val="single"/>
          <w:lang w:val="es-ES"/>
        </w:rPr>
        <w:t xml:space="preserve">O </w:t>
      </w:r>
      <w:r w:rsidRPr="00DE78A7" w:rsidR="00DE78A7">
        <w:rPr>
          <w:rFonts w:ascii="Arial" w:hAnsi="Arial" w:cs="Arial"/>
          <w:b/>
          <w:color w:val="000000"/>
          <w:sz w:val="14"/>
          <w:szCs w:val="14"/>
          <w:u w:val="single"/>
          <w:lang w:val="es-ES"/>
        </w:rPr>
        <w:t>(56)</w:t>
      </w:r>
      <w:r w:rsidR="00DE78A7">
        <w:rPr>
          <w:rFonts w:ascii="Arial" w:hAnsi="Arial" w:cs="Arial"/>
          <w:color w:val="000000"/>
          <w:sz w:val="14"/>
          <w:szCs w:val="14"/>
          <w:lang w:val="es-ES"/>
        </w:rPr>
        <w:t xml:space="preserve"> </w:t>
      </w:r>
      <w:r w:rsidRPr="00E0632A">
        <w:rPr>
          <w:rFonts w:ascii="Arial" w:hAnsi="Arial" w:cs="Arial"/>
          <w:color w:val="000000"/>
          <w:sz w:val="14"/>
          <w:szCs w:val="14"/>
          <w:lang w:val="es-ES"/>
        </w:rPr>
        <w:t>(de corresponder)</w:t>
      </w:r>
    </w:p>
    <w:p w:rsidR="005607A7" w:rsidRPr="002814F4" w:rsidP="005607A7" w14:paraId="3B870C0C" w14:textId="2D11853D">
      <w:pPr>
        <w:rPr>
          <w:rFonts w:ascii="Arial" w:hAnsi="Arial" w:cs="Arial"/>
          <w:b/>
          <w:color w:val="000000"/>
          <w:sz w:val="14"/>
          <w:szCs w:val="14"/>
          <w:lang w:val="es-AR"/>
        </w:rPr>
      </w:pPr>
      <w:r w:rsidRPr="00E0632A">
        <w:rPr>
          <w:rFonts w:ascii="Arial" w:hAnsi="Arial" w:cs="Arial"/>
          <w:color w:val="000000"/>
          <w:sz w:val="14"/>
          <w:szCs w:val="14"/>
          <w:lang w:val="es-ES"/>
        </w:rPr>
        <w:t xml:space="preserve">Banco Corresponsal del Bco. del Beneficiario del Exterior: </w:t>
      </w:r>
      <w:r w:rsidRPr="00E0632A">
        <w:rPr>
          <w:rFonts w:ascii="Arial" w:hAnsi="Arial" w:cs="Arial"/>
          <w:color w:val="000000"/>
          <w:sz w:val="14"/>
          <w:szCs w:val="14"/>
          <w:lang w:val="es-ES"/>
        </w:rPr>
        <w:drawing>
          <wp:inline>
            <wp:extent cx="4486275" cy="190500"/>
            <wp:docPr id="1001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8" name=""/>
                    <pic:cNvPicPr>
                      <a:picLocks noChangeAspect="1"/>
                    </pic:cNvPicPr>
                  </pic:nvPicPr>
                  <pic:blipFill>
                    <a:blip xmlns:r="http://schemas.openxmlformats.org/officeDocument/2006/relationships" r:embed="rId29"/>
                    <a:stretch>
                      <a:fillRect/>
                    </a:stretch>
                  </pic:blipFill>
                  <pic:spPr>
                    <a:xfrm>
                      <a:off x="0" y="0"/>
                      <a:ext cx="4486275" cy="190500"/>
                    </a:xfrm>
                    <a:prstGeom prst="rect">
                      <a:avLst/>
                    </a:prstGeom>
                  </pic:spPr>
                </pic:pic>
              </a:graphicData>
            </a:graphic>
          </wp:inline>
        </w:drawing>
      </w:r>
    </w:p>
    <w:p w:rsidR="000413C7" w:rsidRPr="00436036" w:rsidP="005607A7" w14:paraId="46E5FDED" w14:textId="36814087">
      <w:pPr>
        <w:rPr>
          <w:rFonts w:ascii="Arial" w:hAnsi="Arial" w:cs="Arial"/>
          <w:color w:val="000000"/>
          <w:sz w:val="14"/>
          <w:szCs w:val="14"/>
          <w:lang w:val="es-ES"/>
        </w:rPr>
      </w:pPr>
      <w:r w:rsidRPr="00E0632A">
        <w:rPr>
          <w:rFonts w:ascii="Arial" w:hAnsi="Arial" w:cs="Arial"/>
          <w:color w:val="000000"/>
          <w:sz w:val="14"/>
          <w:szCs w:val="14"/>
          <w:lang w:val="es-ES"/>
        </w:rPr>
        <w:t>Código Swift (BLZ/ABA/CODE):</w:t>
      </w:r>
      <w:r w:rsidRPr="000353B0" w:rsidR="000353B0">
        <w:rPr>
          <w:rFonts w:ascii="Arial" w:hAnsi="Arial" w:cs="Arial"/>
          <w:color w:val="000000"/>
          <w:sz w:val="14"/>
          <w:szCs w:val="14"/>
          <w:u w:val="single"/>
          <w:lang w:val="es-AR"/>
        </w:rPr>
        <w:t xml:space="preserve"> </w:t>
      </w:r>
      <w:r w:rsidRPr="000353B0" w:rsidR="000353B0">
        <w:rPr>
          <w:rFonts w:ascii="Arial" w:hAnsi="Arial" w:cs="Arial"/>
          <w:color w:val="000000"/>
          <w:sz w:val="14"/>
          <w:szCs w:val="14"/>
          <w:u w:val="single"/>
          <w:lang w:val="es-AR"/>
        </w:rPr>
        <w:drawing>
          <wp:inline>
            <wp:extent cx="1552575" cy="161925"/>
            <wp:docPr id="1001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0" name=""/>
                    <pic:cNvPicPr>
                      <a:picLocks noChangeAspect="1"/>
                    </pic:cNvPicPr>
                  </pic:nvPicPr>
                  <pic:blipFill>
                    <a:blip xmlns:r="http://schemas.openxmlformats.org/officeDocument/2006/relationships" r:embed="rId30"/>
                    <a:stretch>
                      <a:fillRect/>
                    </a:stretch>
                  </pic:blipFill>
                  <pic:spPr>
                    <a:xfrm>
                      <a:off x="0" y="0"/>
                      <a:ext cx="1552575" cy="161925"/>
                    </a:xfrm>
                    <a:prstGeom prst="rect">
                      <a:avLst/>
                    </a:prstGeom>
                  </pic:spPr>
                </pic:pic>
              </a:graphicData>
            </a:graphic>
          </wp:inline>
        </w:drawing>
      </w:r>
      <w:r w:rsidRPr="002814F4">
        <w:rPr>
          <w:rFonts w:ascii="Arial" w:hAnsi="Arial" w:cs="Arial"/>
          <w:color w:val="000000"/>
          <w:sz w:val="14"/>
          <w:szCs w:val="14"/>
          <w:lang w:val="es-AR"/>
        </w:rPr>
        <w:tab/>
      </w:r>
      <w:r w:rsidRPr="00E0632A">
        <w:rPr>
          <w:rFonts w:ascii="Arial" w:hAnsi="Arial" w:cs="Arial"/>
          <w:color w:val="000000"/>
          <w:sz w:val="14"/>
          <w:szCs w:val="14"/>
          <w:lang w:val="es-ES"/>
        </w:rPr>
        <w:t xml:space="preserve">Nro. de Cuenta: </w:t>
      </w:r>
      <w:r w:rsidRPr="00E0632A">
        <w:rPr>
          <w:rFonts w:ascii="Arial" w:hAnsi="Arial" w:cs="Arial"/>
          <w:color w:val="000000"/>
          <w:sz w:val="14"/>
          <w:szCs w:val="14"/>
          <w:lang w:val="es-ES"/>
        </w:rPr>
        <w:drawing>
          <wp:inline>
            <wp:extent cx="2952750" cy="161925"/>
            <wp:docPr id="1001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2" name=""/>
                    <pic:cNvPicPr>
                      <a:picLocks noChangeAspect="1"/>
                    </pic:cNvPicPr>
                  </pic:nvPicPr>
                  <pic:blipFill>
                    <a:blip xmlns:r="http://schemas.openxmlformats.org/officeDocument/2006/relationships" r:embed="rId31"/>
                    <a:stretch>
                      <a:fillRect/>
                    </a:stretch>
                  </pic:blipFill>
                  <pic:spPr>
                    <a:xfrm>
                      <a:off x="0" y="0"/>
                      <a:ext cx="2952750" cy="161925"/>
                    </a:xfrm>
                    <a:prstGeom prst="rect">
                      <a:avLst/>
                    </a:prstGeom>
                  </pic:spPr>
                </pic:pic>
              </a:graphicData>
            </a:graphic>
          </wp:inline>
        </w:drawing>
      </w:r>
    </w:p>
    <w:p w:rsidR="005607A7" w:rsidP="005607A7" w14:paraId="004B5793" w14:textId="77777777">
      <w:pPr>
        <w:pStyle w:val="Heading3"/>
        <w:pBdr>
          <w:top w:val="none" w:sz="0" w:space="0" w:color="auto"/>
          <w:left w:val="none" w:sz="0" w:space="0" w:color="auto"/>
          <w:bottom w:val="none" w:sz="0" w:space="0" w:color="auto"/>
          <w:right w:val="none" w:sz="0" w:space="0" w:color="auto"/>
        </w:pBdr>
        <w:ind w:left="360"/>
        <w:rPr>
          <w:rFonts w:cs="Arial"/>
          <w:i/>
          <w:sz w:val="10"/>
          <w:szCs w:val="10"/>
        </w:rPr>
      </w:pPr>
    </w:p>
    <w:p w:rsidR="00A605CA" w:rsidP="00DE78A7" w14:paraId="656B5A26" w14:textId="77777777">
      <w:pPr>
        <w:rPr>
          <w:rFonts w:ascii="Arial" w:hAnsi="Arial" w:cs="Arial"/>
          <w:b/>
          <w:color w:val="000000"/>
          <w:sz w:val="14"/>
          <w:szCs w:val="14"/>
          <w:lang w:val="es-ES"/>
        </w:rPr>
      </w:pPr>
    </w:p>
    <w:p w:rsidR="00DE78A7" w:rsidRPr="00241A53" w:rsidP="00DE78A7" w14:paraId="626E430A" w14:textId="77777777">
      <w:pPr>
        <w:rPr>
          <w:rFonts w:ascii="Arial" w:hAnsi="Arial" w:cs="Arial"/>
          <w:b/>
          <w:color w:val="000000"/>
          <w:sz w:val="14"/>
          <w:szCs w:val="14"/>
          <w:lang w:val="es-ES"/>
        </w:rPr>
      </w:pPr>
      <w:r w:rsidRPr="00241A53">
        <w:rPr>
          <w:rFonts w:ascii="Arial" w:hAnsi="Arial" w:cs="Arial"/>
          <w:b/>
          <w:color w:val="000000"/>
          <w:sz w:val="14"/>
          <w:szCs w:val="14"/>
          <w:lang w:val="es-ES"/>
        </w:rPr>
        <w:t>DETALLE DE PAGO</w:t>
      </w:r>
      <w:r>
        <w:rPr>
          <w:rFonts w:ascii="Arial" w:hAnsi="Arial" w:cs="Arial"/>
          <w:b/>
          <w:color w:val="000000"/>
          <w:sz w:val="14"/>
          <w:szCs w:val="14"/>
          <w:lang w:val="es-ES"/>
        </w:rPr>
        <w:t xml:space="preserve"> (70)</w:t>
      </w:r>
      <w:r w:rsidRPr="00241A53">
        <w:rPr>
          <w:rFonts w:ascii="Arial" w:hAnsi="Arial" w:cs="Arial"/>
          <w:b/>
          <w:color w:val="000000"/>
          <w:sz w:val="14"/>
          <w:szCs w:val="14"/>
          <w:lang w:val="es-ES"/>
        </w:rPr>
        <w:t xml:space="preserve"> </w:t>
      </w:r>
      <w:r>
        <w:rPr>
          <w:rFonts w:ascii="Arial" w:hAnsi="Arial" w:cs="Arial"/>
          <w:b/>
          <w:color w:val="000000"/>
          <w:sz w:val="14"/>
          <w:szCs w:val="14"/>
          <w:lang w:val="es-ES"/>
        </w:rPr>
        <w:t xml:space="preserve">- </w:t>
      </w:r>
      <w:r w:rsidRPr="00241A53">
        <w:rPr>
          <w:rFonts w:ascii="Arial" w:hAnsi="Arial" w:cs="Arial"/>
          <w:b/>
          <w:color w:val="000000"/>
          <w:sz w:val="14"/>
          <w:szCs w:val="14"/>
          <w:lang w:val="es-ES"/>
        </w:rPr>
        <w:t xml:space="preserve">Información </w:t>
      </w:r>
      <w:r>
        <w:rPr>
          <w:rFonts w:ascii="Arial" w:hAnsi="Arial" w:cs="Arial"/>
          <w:b/>
          <w:color w:val="000000"/>
          <w:sz w:val="14"/>
          <w:szCs w:val="14"/>
          <w:lang w:val="es-ES"/>
        </w:rPr>
        <w:t>que debe recibir el Beneficiario:</w:t>
      </w:r>
    </w:p>
    <w:p w:rsidR="00DE78A7" w:rsidRPr="00241A53" w:rsidP="00642E3E" w14:paraId="3B0EB9B0" w14:textId="0CC213CC">
      <w:pPr>
        <w:pBdr>
          <w:top w:val="single" w:sz="4" w:space="1" w:color="auto"/>
          <w:left w:val="single" w:sz="4" w:space="4" w:color="auto"/>
          <w:bottom w:val="single" w:sz="4" w:space="8" w:color="auto"/>
          <w:right w:val="single" w:sz="4" w:space="0" w:color="auto"/>
        </w:pBdr>
        <w:rPr>
          <w:rFonts w:ascii="Arial" w:hAnsi="Arial" w:cs="Arial"/>
          <w:sz w:val="13"/>
          <w:szCs w:val="13"/>
          <w:lang w:val="es-AR" w:eastAsia="es-ES"/>
        </w:rPr>
      </w:pPr>
      <w:r w:rsidRPr="00241A53">
        <w:rPr>
          <w:rFonts w:ascii="Arial" w:hAnsi="Arial" w:cs="Arial"/>
          <w:sz w:val="13"/>
          <w:szCs w:val="13"/>
          <w:lang w:val="es-AR" w:eastAsia="es-ES"/>
        </w:rPr>
        <w:drawing>
          <wp:inline>
            <wp:extent cx="6829425" cy="295275"/>
            <wp:docPr id="1001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4" name=""/>
                    <pic:cNvPicPr>
                      <a:picLocks noChangeAspect="1"/>
                    </pic:cNvPicPr>
                  </pic:nvPicPr>
                  <pic:blipFill>
                    <a:blip xmlns:r="http://schemas.openxmlformats.org/officeDocument/2006/relationships" r:embed="rId32"/>
                    <a:stretch>
                      <a:fillRect/>
                    </a:stretch>
                  </pic:blipFill>
                  <pic:spPr>
                    <a:xfrm>
                      <a:off x="0" y="0"/>
                      <a:ext cx="6829425" cy="295275"/>
                    </a:xfrm>
                    <a:prstGeom prst="rect">
                      <a:avLst/>
                    </a:prstGeom>
                  </pic:spPr>
                </pic:pic>
              </a:graphicData>
            </a:graphic>
          </wp:inline>
        </w:drawing>
      </w:r>
    </w:p>
    <w:p w:rsidR="001750DD" w:rsidP="00DF5F32" w14:paraId="2CBABEE8" w14:textId="7DC0640F">
      <w:pPr>
        <w:spacing w:before="15" w:after="15"/>
        <w:rPr>
          <w:rFonts w:ascii="Arial" w:hAnsi="Arial" w:cs="Arial"/>
          <w:sz w:val="10"/>
          <w:szCs w:val="10"/>
          <w:lang w:val="es-ES"/>
        </w:rPr>
      </w:pPr>
      <w:bookmarkStart w:id="1" w:name="OLE_LINK1"/>
    </w:p>
    <w:p w:rsidR="00E22247" w:rsidP="00DF5F32" w14:paraId="58CB9EBD" w14:textId="1695AC47">
      <w:pPr>
        <w:spacing w:before="15" w:after="15"/>
        <w:rPr>
          <w:rFonts w:ascii="Arial" w:hAnsi="Arial" w:cs="Arial"/>
          <w:sz w:val="10"/>
          <w:szCs w:val="10"/>
          <w:lang w:val="es-ES"/>
        </w:rPr>
      </w:pPr>
    </w:p>
    <w:p w:rsidR="00E22247" w:rsidRPr="00E22247" w:rsidP="00E22247" w14:paraId="06FEDDB0" w14:textId="4657CBA7">
      <w:pPr>
        <w:pStyle w:val="Heading3"/>
        <w:numPr>
          <w:ilvl w:val="0"/>
          <w:numId w:val="10"/>
        </w:numPr>
        <w:pBdr>
          <w:top w:val="none" w:sz="0" w:space="0" w:color="auto"/>
          <w:left w:val="none" w:sz="0" w:space="0" w:color="auto"/>
          <w:bottom w:val="none" w:sz="0" w:space="0" w:color="auto"/>
          <w:right w:val="none" w:sz="0" w:space="0" w:color="auto"/>
        </w:pBdr>
        <w:spacing w:line="360" w:lineRule="auto"/>
        <w:jc w:val="left"/>
        <w:rPr>
          <w:rFonts w:cs="Arial"/>
          <w:i/>
          <w:color w:val="E36C0A" w:themeColor="accent6" w:themeShade="BF"/>
          <w:lang w:val="es-ES"/>
        </w:rPr>
      </w:pPr>
      <w:r w:rsidRPr="00A605CA">
        <w:rPr>
          <w:rFonts w:cs="Arial"/>
          <w:b w:val="0"/>
          <w:noProof/>
          <w:color w:val="E36C0A" w:themeColor="accent6" w:themeShade="BF"/>
          <w:u w:val="single"/>
          <w:lang w:eastAsia="es-AR"/>
        </w:rPr>
        <mc:AlternateContent>
          <mc:Choice Requires="wps">
            <w:drawing>
              <wp:anchor distT="0" distB="0" distL="114300" distR="114300" simplePos="0" relativeHeight="251668480" behindDoc="0" locked="0" layoutInCell="1" allowOverlap="1">
                <wp:simplePos x="0" y="0"/>
                <wp:positionH relativeFrom="column">
                  <wp:posOffset>-41993</wp:posOffset>
                </wp:positionH>
                <wp:positionV relativeFrom="paragraph">
                  <wp:posOffset>154747</wp:posOffset>
                </wp:positionV>
                <wp:extent cx="7172077" cy="0"/>
                <wp:effectExtent l="0" t="0" r="10160" b="19050"/>
                <wp:wrapNone/>
                <wp:docPr id="2" name="Line 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172077" cy="0"/>
                        </a:xfrm>
                        <a:prstGeom prst="line">
                          <a:avLst/>
                        </a:prstGeom>
                        <a:noFill/>
                        <a:ln w="19050">
                          <a:solidFill>
                            <a:srgbClr val="969696"/>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9" style="mso-height-percent:0;mso-height-relative:page;mso-width-percent:0;mso-width-relative:page;mso-wrap-distance-bottom:0;mso-wrap-distance-left:9pt;mso-wrap-distance-right:9pt;mso-wrap-distance-top:0;mso-wrap-style:square;position:absolute;visibility:visible;z-index:251669504" from="-3.3pt,12.2pt" to="561.45pt,12.2pt" strokecolor="#969696" strokeweight="1.5pt"/>
            </w:pict>
          </mc:Fallback>
        </mc:AlternateContent>
      </w:r>
      <w:r>
        <w:rPr>
          <w:rFonts w:cs="Arial"/>
          <w:i/>
          <w:color w:val="E36C0A" w:themeColor="accent6" w:themeShade="BF"/>
          <w:lang w:val="es-ES"/>
        </w:rPr>
        <w:t>Tratamiento Impositivo</w:t>
      </w:r>
    </w:p>
    <w:p w:rsidR="002F3691" w:rsidRPr="00E04EA8" w:rsidP="002F3691" w14:paraId="133A8ADF" w14:textId="77777777">
      <w:pPr>
        <w:spacing w:line="241" w:lineRule="auto"/>
        <w:ind w:right="142"/>
        <w:jc w:val="both"/>
        <w:rPr>
          <w:rFonts w:ascii="Arial" w:eastAsia="Arial" w:hAnsi="Arial" w:cs="Arial"/>
          <w:sz w:val="14"/>
          <w:szCs w:val="14"/>
          <w:lang w:val="es-AR"/>
        </w:rPr>
      </w:pPr>
      <w:r w:rsidRPr="00E04EA8">
        <w:rPr>
          <w:rFonts w:ascii="Arial" w:hAnsi="Arial"/>
          <w:sz w:val="14"/>
          <w:szCs w:val="14"/>
          <w:lang w:val="es-AR"/>
        </w:rPr>
        <w:t>Se</w:t>
      </w:r>
      <w:r w:rsidRPr="00E04EA8">
        <w:rPr>
          <w:rFonts w:ascii="Arial" w:hAnsi="Arial"/>
          <w:spacing w:val="9"/>
          <w:sz w:val="14"/>
          <w:szCs w:val="14"/>
          <w:lang w:val="es-AR"/>
        </w:rPr>
        <w:t xml:space="preserve"> </w:t>
      </w:r>
      <w:r w:rsidRPr="00E04EA8">
        <w:rPr>
          <w:rFonts w:ascii="Arial" w:hAnsi="Arial"/>
          <w:sz w:val="14"/>
          <w:szCs w:val="14"/>
          <w:lang w:val="es-AR"/>
        </w:rPr>
        <w:t>detalla</w:t>
      </w:r>
      <w:r w:rsidRPr="00E04EA8">
        <w:rPr>
          <w:rFonts w:ascii="Arial" w:hAnsi="Arial"/>
          <w:spacing w:val="10"/>
          <w:sz w:val="14"/>
          <w:szCs w:val="14"/>
          <w:lang w:val="es-AR"/>
        </w:rPr>
        <w:t xml:space="preserve"> </w:t>
      </w:r>
      <w:r w:rsidRPr="00E04EA8">
        <w:rPr>
          <w:rFonts w:ascii="Arial" w:hAnsi="Arial"/>
          <w:sz w:val="14"/>
          <w:szCs w:val="14"/>
          <w:lang w:val="es-AR"/>
        </w:rPr>
        <w:t>a</w:t>
      </w:r>
      <w:r w:rsidRPr="00E04EA8">
        <w:rPr>
          <w:rFonts w:ascii="Arial" w:hAnsi="Arial"/>
          <w:spacing w:val="11"/>
          <w:sz w:val="14"/>
          <w:szCs w:val="14"/>
          <w:lang w:val="es-AR"/>
        </w:rPr>
        <w:t xml:space="preserve"> </w:t>
      </w:r>
      <w:r w:rsidRPr="00E04EA8">
        <w:rPr>
          <w:rFonts w:ascii="Arial" w:hAnsi="Arial"/>
          <w:sz w:val="14"/>
          <w:szCs w:val="14"/>
          <w:lang w:val="es-AR"/>
        </w:rPr>
        <w:t>continuación</w:t>
      </w:r>
      <w:r w:rsidRPr="00E04EA8">
        <w:rPr>
          <w:rFonts w:ascii="Arial" w:hAnsi="Arial"/>
          <w:spacing w:val="12"/>
          <w:sz w:val="14"/>
          <w:szCs w:val="14"/>
          <w:lang w:val="es-AR"/>
        </w:rPr>
        <w:t xml:space="preserve"> </w:t>
      </w:r>
      <w:r w:rsidRPr="00E04EA8">
        <w:rPr>
          <w:rFonts w:ascii="Arial" w:hAnsi="Arial"/>
          <w:spacing w:val="-1"/>
          <w:sz w:val="14"/>
          <w:szCs w:val="14"/>
          <w:lang w:val="es-AR"/>
        </w:rPr>
        <w:t>el</w:t>
      </w:r>
      <w:r w:rsidRPr="00E04EA8">
        <w:rPr>
          <w:rFonts w:ascii="Arial" w:hAnsi="Arial"/>
          <w:spacing w:val="12"/>
          <w:sz w:val="14"/>
          <w:szCs w:val="14"/>
          <w:lang w:val="es-AR"/>
        </w:rPr>
        <w:t xml:space="preserve"> </w:t>
      </w:r>
      <w:r w:rsidRPr="00E04EA8">
        <w:rPr>
          <w:rFonts w:ascii="Arial" w:hAnsi="Arial"/>
          <w:sz w:val="14"/>
          <w:szCs w:val="14"/>
          <w:lang w:val="es-AR"/>
        </w:rPr>
        <w:t>alcance</w:t>
      </w:r>
      <w:r w:rsidRPr="00E04EA8">
        <w:rPr>
          <w:rFonts w:ascii="Arial" w:hAnsi="Arial"/>
          <w:spacing w:val="10"/>
          <w:sz w:val="14"/>
          <w:szCs w:val="14"/>
          <w:lang w:val="es-AR"/>
        </w:rPr>
        <w:t xml:space="preserve"> </w:t>
      </w:r>
      <w:r w:rsidRPr="00E04EA8">
        <w:rPr>
          <w:rFonts w:ascii="Arial" w:hAnsi="Arial"/>
          <w:sz w:val="14"/>
          <w:szCs w:val="14"/>
          <w:lang w:val="es-AR"/>
        </w:rPr>
        <w:t>impositivo</w:t>
      </w:r>
      <w:r w:rsidRPr="00E04EA8">
        <w:rPr>
          <w:rFonts w:ascii="Arial" w:hAnsi="Arial"/>
          <w:spacing w:val="11"/>
          <w:sz w:val="14"/>
          <w:szCs w:val="14"/>
          <w:lang w:val="es-AR"/>
        </w:rPr>
        <w:t xml:space="preserve"> </w:t>
      </w:r>
      <w:r w:rsidRPr="00E04EA8">
        <w:rPr>
          <w:rFonts w:ascii="Arial" w:hAnsi="Arial"/>
          <w:sz w:val="14"/>
          <w:szCs w:val="14"/>
          <w:lang w:val="es-AR"/>
        </w:rPr>
        <w:t>de</w:t>
      </w:r>
      <w:r w:rsidRPr="00E04EA8">
        <w:rPr>
          <w:rFonts w:ascii="Arial" w:hAnsi="Arial"/>
          <w:spacing w:val="10"/>
          <w:sz w:val="14"/>
          <w:szCs w:val="14"/>
          <w:lang w:val="es-AR"/>
        </w:rPr>
        <w:t xml:space="preserve"> </w:t>
      </w:r>
      <w:r w:rsidRPr="00E04EA8">
        <w:rPr>
          <w:rFonts w:ascii="Arial" w:hAnsi="Arial"/>
          <w:sz w:val="14"/>
          <w:szCs w:val="14"/>
          <w:lang w:val="es-AR"/>
        </w:rPr>
        <w:t>la</w:t>
      </w:r>
      <w:r w:rsidRPr="00E04EA8">
        <w:rPr>
          <w:rFonts w:ascii="Arial" w:hAnsi="Arial"/>
          <w:spacing w:val="11"/>
          <w:sz w:val="14"/>
          <w:szCs w:val="14"/>
          <w:lang w:val="es-AR"/>
        </w:rPr>
        <w:t xml:space="preserve"> </w:t>
      </w:r>
      <w:r w:rsidRPr="00E04EA8">
        <w:rPr>
          <w:rFonts w:ascii="Arial" w:hAnsi="Arial"/>
          <w:sz w:val="14"/>
          <w:szCs w:val="14"/>
          <w:lang w:val="es-AR"/>
        </w:rPr>
        <w:t>operación</w:t>
      </w:r>
      <w:r w:rsidRPr="00E04EA8">
        <w:rPr>
          <w:rFonts w:ascii="Arial" w:hAnsi="Arial"/>
          <w:spacing w:val="12"/>
          <w:sz w:val="14"/>
          <w:szCs w:val="14"/>
          <w:lang w:val="es-AR"/>
        </w:rPr>
        <w:t xml:space="preserve"> </w:t>
      </w:r>
      <w:r w:rsidRPr="00E04EA8">
        <w:rPr>
          <w:rFonts w:ascii="Arial" w:hAnsi="Arial"/>
          <w:sz w:val="14"/>
          <w:szCs w:val="14"/>
          <w:lang w:val="es-AR"/>
        </w:rPr>
        <w:t>que</w:t>
      </w:r>
      <w:r w:rsidRPr="00E04EA8">
        <w:rPr>
          <w:rFonts w:ascii="Arial" w:hAnsi="Arial"/>
          <w:spacing w:val="10"/>
          <w:sz w:val="14"/>
          <w:szCs w:val="14"/>
          <w:lang w:val="es-AR"/>
        </w:rPr>
        <w:t xml:space="preserve"> </w:t>
      </w:r>
      <w:r w:rsidRPr="00E04EA8">
        <w:rPr>
          <w:rFonts w:ascii="Arial" w:hAnsi="Arial"/>
          <w:spacing w:val="1"/>
          <w:sz w:val="14"/>
          <w:szCs w:val="14"/>
          <w:lang w:val="es-AR"/>
        </w:rPr>
        <w:t>se</w:t>
      </w:r>
      <w:r w:rsidRPr="00E04EA8">
        <w:rPr>
          <w:rFonts w:ascii="Arial" w:hAnsi="Arial"/>
          <w:spacing w:val="11"/>
          <w:sz w:val="14"/>
          <w:szCs w:val="14"/>
          <w:lang w:val="es-AR"/>
        </w:rPr>
        <w:t xml:space="preserve"> </w:t>
      </w:r>
      <w:r w:rsidRPr="00E04EA8">
        <w:rPr>
          <w:rFonts w:ascii="Arial" w:hAnsi="Arial"/>
          <w:spacing w:val="-1"/>
          <w:sz w:val="14"/>
          <w:szCs w:val="14"/>
          <w:lang w:val="es-AR"/>
        </w:rPr>
        <w:t>desea</w:t>
      </w:r>
      <w:r w:rsidRPr="00E04EA8">
        <w:rPr>
          <w:rFonts w:ascii="Arial" w:hAnsi="Arial"/>
          <w:spacing w:val="10"/>
          <w:sz w:val="14"/>
          <w:szCs w:val="14"/>
          <w:lang w:val="es-AR"/>
        </w:rPr>
        <w:t xml:space="preserve"> </w:t>
      </w:r>
      <w:r w:rsidRPr="00E04EA8">
        <w:rPr>
          <w:rFonts w:ascii="Arial" w:hAnsi="Arial"/>
          <w:sz w:val="14"/>
          <w:szCs w:val="14"/>
          <w:lang w:val="es-AR"/>
        </w:rPr>
        <w:t>cursar,</w:t>
      </w:r>
      <w:r w:rsidRPr="00E04EA8">
        <w:rPr>
          <w:rFonts w:ascii="Arial" w:hAnsi="Arial"/>
          <w:spacing w:val="9"/>
          <w:sz w:val="14"/>
          <w:szCs w:val="14"/>
          <w:lang w:val="es-AR"/>
        </w:rPr>
        <w:t xml:space="preserve"> </w:t>
      </w:r>
      <w:r w:rsidRPr="00E04EA8">
        <w:rPr>
          <w:rFonts w:ascii="Arial" w:hAnsi="Arial"/>
          <w:sz w:val="14"/>
          <w:szCs w:val="14"/>
          <w:lang w:val="es-AR"/>
        </w:rPr>
        <w:t>teniendo</w:t>
      </w:r>
      <w:r w:rsidRPr="00E04EA8">
        <w:rPr>
          <w:rFonts w:ascii="Arial" w:hAnsi="Arial"/>
          <w:spacing w:val="12"/>
          <w:sz w:val="14"/>
          <w:szCs w:val="14"/>
          <w:lang w:val="es-AR"/>
        </w:rPr>
        <w:t xml:space="preserve"> </w:t>
      </w:r>
      <w:r w:rsidRPr="00E04EA8">
        <w:rPr>
          <w:rFonts w:ascii="Arial" w:hAnsi="Arial"/>
          <w:spacing w:val="-1"/>
          <w:sz w:val="14"/>
          <w:szCs w:val="14"/>
          <w:lang w:val="es-AR"/>
        </w:rPr>
        <w:t>presente</w:t>
      </w:r>
      <w:r w:rsidRPr="00E04EA8">
        <w:rPr>
          <w:rFonts w:ascii="Arial" w:hAnsi="Arial"/>
          <w:spacing w:val="11"/>
          <w:sz w:val="14"/>
          <w:szCs w:val="14"/>
          <w:lang w:val="es-AR"/>
        </w:rPr>
        <w:t xml:space="preserve"> </w:t>
      </w:r>
      <w:r w:rsidRPr="00E04EA8">
        <w:rPr>
          <w:rFonts w:ascii="Arial" w:hAnsi="Arial"/>
          <w:sz w:val="14"/>
          <w:szCs w:val="14"/>
          <w:lang w:val="es-AR"/>
        </w:rPr>
        <w:t>que</w:t>
      </w:r>
      <w:r w:rsidRPr="00E04EA8">
        <w:rPr>
          <w:rFonts w:ascii="Arial" w:hAnsi="Arial"/>
          <w:spacing w:val="12"/>
          <w:sz w:val="14"/>
          <w:szCs w:val="14"/>
          <w:lang w:val="es-AR"/>
        </w:rPr>
        <w:t xml:space="preserve"> </w:t>
      </w:r>
      <w:r w:rsidRPr="00E04EA8">
        <w:rPr>
          <w:rFonts w:ascii="Arial" w:hAnsi="Arial"/>
          <w:sz w:val="14"/>
          <w:szCs w:val="14"/>
          <w:lang w:val="es-AR"/>
        </w:rPr>
        <w:t>estos</w:t>
      </w:r>
      <w:r w:rsidRPr="00E04EA8">
        <w:rPr>
          <w:rFonts w:ascii="Arial" w:hAnsi="Arial"/>
          <w:spacing w:val="9"/>
          <w:sz w:val="14"/>
          <w:szCs w:val="14"/>
          <w:lang w:val="es-AR"/>
        </w:rPr>
        <w:t xml:space="preserve"> </w:t>
      </w:r>
      <w:r w:rsidRPr="00E04EA8">
        <w:rPr>
          <w:rFonts w:ascii="Arial" w:hAnsi="Arial"/>
          <w:spacing w:val="-1"/>
          <w:sz w:val="14"/>
          <w:szCs w:val="14"/>
          <w:lang w:val="es-AR"/>
        </w:rPr>
        <w:t>datos</w:t>
      </w:r>
      <w:r w:rsidRPr="00E04EA8">
        <w:rPr>
          <w:rFonts w:ascii="Arial" w:hAnsi="Arial"/>
          <w:spacing w:val="12"/>
          <w:sz w:val="14"/>
          <w:szCs w:val="14"/>
          <w:lang w:val="es-AR"/>
        </w:rPr>
        <w:t xml:space="preserve"> </w:t>
      </w:r>
      <w:r w:rsidRPr="00E04EA8">
        <w:rPr>
          <w:rFonts w:ascii="Arial" w:hAnsi="Arial"/>
          <w:sz w:val="14"/>
          <w:szCs w:val="14"/>
          <w:lang w:val="es-AR"/>
        </w:rPr>
        <w:t>son</w:t>
      </w:r>
      <w:r w:rsidRPr="00E04EA8">
        <w:rPr>
          <w:rFonts w:ascii="Arial" w:hAnsi="Arial"/>
          <w:spacing w:val="11"/>
          <w:sz w:val="14"/>
          <w:szCs w:val="14"/>
          <w:lang w:val="es-AR"/>
        </w:rPr>
        <w:t xml:space="preserve"> </w:t>
      </w:r>
      <w:r w:rsidRPr="00E04EA8">
        <w:rPr>
          <w:rFonts w:ascii="Arial" w:hAnsi="Arial"/>
          <w:spacing w:val="-1"/>
          <w:sz w:val="14"/>
          <w:szCs w:val="14"/>
          <w:lang w:val="es-AR"/>
        </w:rPr>
        <w:t>de</w:t>
      </w:r>
      <w:r w:rsidRPr="00E04EA8">
        <w:rPr>
          <w:rFonts w:ascii="Arial" w:hAnsi="Arial"/>
          <w:spacing w:val="18"/>
          <w:sz w:val="14"/>
          <w:szCs w:val="14"/>
          <w:lang w:val="es-AR"/>
        </w:rPr>
        <w:t xml:space="preserve"> </w:t>
      </w:r>
      <w:r w:rsidRPr="00E04EA8">
        <w:rPr>
          <w:rFonts w:ascii="Arial" w:hAnsi="Arial"/>
          <w:sz w:val="14"/>
          <w:szCs w:val="14"/>
          <w:lang w:val="es-AR"/>
        </w:rPr>
        <w:t>integración</w:t>
      </w:r>
      <w:r w:rsidRPr="00E04EA8">
        <w:rPr>
          <w:rFonts w:ascii="Arial" w:hAnsi="Arial"/>
          <w:spacing w:val="10"/>
          <w:sz w:val="14"/>
          <w:szCs w:val="14"/>
          <w:lang w:val="es-AR"/>
        </w:rPr>
        <w:t xml:space="preserve"> </w:t>
      </w:r>
      <w:r w:rsidRPr="00E04EA8">
        <w:rPr>
          <w:rFonts w:ascii="Arial" w:hAnsi="Arial"/>
          <w:b/>
          <w:sz w:val="14"/>
          <w:szCs w:val="14"/>
          <w:u w:val="single" w:color="000000"/>
          <w:lang w:val="es-AR"/>
        </w:rPr>
        <w:t>OBLIGATORIA</w:t>
      </w:r>
      <w:r w:rsidRPr="00E04EA8">
        <w:rPr>
          <w:rFonts w:ascii="Arial" w:hAnsi="Arial"/>
          <w:b/>
          <w:spacing w:val="11"/>
          <w:sz w:val="14"/>
          <w:szCs w:val="14"/>
          <w:u w:val="single" w:color="000000"/>
          <w:lang w:val="es-AR"/>
        </w:rPr>
        <w:t xml:space="preserve"> </w:t>
      </w:r>
      <w:r w:rsidRPr="00E04EA8">
        <w:rPr>
          <w:rFonts w:ascii="Arial" w:hAnsi="Arial"/>
          <w:b/>
          <w:spacing w:val="-1"/>
          <w:sz w:val="14"/>
          <w:szCs w:val="14"/>
          <w:u w:val="single" w:color="000000"/>
          <w:lang w:val="es-AR"/>
        </w:rPr>
        <w:t>para</w:t>
      </w:r>
      <w:r w:rsidRPr="00E04EA8">
        <w:rPr>
          <w:rFonts w:ascii="Arial" w:hAnsi="Arial"/>
          <w:b/>
          <w:spacing w:val="11"/>
          <w:sz w:val="14"/>
          <w:szCs w:val="14"/>
          <w:u w:val="single" w:color="000000"/>
          <w:lang w:val="es-AR"/>
        </w:rPr>
        <w:t xml:space="preserve"> </w:t>
      </w:r>
      <w:r w:rsidRPr="00E04EA8">
        <w:rPr>
          <w:rFonts w:ascii="Arial" w:hAnsi="Arial"/>
          <w:b/>
          <w:spacing w:val="-1"/>
          <w:sz w:val="14"/>
          <w:szCs w:val="14"/>
          <w:u w:val="single" w:color="000000"/>
          <w:lang w:val="es-AR"/>
        </w:rPr>
        <w:t>Pago</w:t>
      </w:r>
      <w:r w:rsidRPr="00E04EA8">
        <w:rPr>
          <w:rFonts w:ascii="Arial" w:hAnsi="Arial"/>
          <w:b/>
          <w:spacing w:val="11"/>
          <w:sz w:val="14"/>
          <w:szCs w:val="14"/>
          <w:u w:val="single" w:color="000000"/>
          <w:lang w:val="es-AR"/>
        </w:rPr>
        <w:t xml:space="preserve"> </w:t>
      </w:r>
      <w:r w:rsidRPr="00E04EA8">
        <w:rPr>
          <w:rFonts w:ascii="Arial" w:hAnsi="Arial"/>
          <w:b/>
          <w:sz w:val="14"/>
          <w:szCs w:val="14"/>
          <w:u w:val="single" w:color="000000"/>
          <w:lang w:val="es-AR"/>
        </w:rPr>
        <w:t>de</w:t>
      </w:r>
      <w:r w:rsidRPr="00E04EA8">
        <w:rPr>
          <w:rFonts w:ascii="Arial" w:hAnsi="Arial"/>
          <w:b/>
          <w:spacing w:val="74"/>
          <w:w w:val="99"/>
          <w:sz w:val="14"/>
          <w:szCs w:val="14"/>
          <w:lang w:val="es-AR"/>
        </w:rPr>
        <w:t xml:space="preserve"> </w:t>
      </w:r>
      <w:r w:rsidRPr="00E04EA8">
        <w:rPr>
          <w:rFonts w:ascii="Arial" w:hAnsi="Arial"/>
          <w:b/>
          <w:spacing w:val="-1"/>
          <w:sz w:val="14"/>
          <w:szCs w:val="14"/>
          <w:u w:val="single" w:color="000000"/>
          <w:lang w:val="es-AR"/>
        </w:rPr>
        <w:t>Servicios</w:t>
      </w:r>
      <w:r w:rsidRPr="00E04EA8">
        <w:rPr>
          <w:rFonts w:ascii="Arial" w:hAnsi="Arial"/>
          <w:b/>
          <w:spacing w:val="21"/>
          <w:sz w:val="14"/>
          <w:szCs w:val="14"/>
          <w:u w:val="single" w:color="000000"/>
          <w:lang w:val="es-AR"/>
        </w:rPr>
        <w:t xml:space="preserve"> </w:t>
      </w:r>
      <w:r w:rsidRPr="00E04EA8">
        <w:rPr>
          <w:rFonts w:ascii="Arial" w:hAnsi="Arial"/>
          <w:b/>
          <w:sz w:val="14"/>
          <w:szCs w:val="14"/>
          <w:u w:val="single" w:color="000000"/>
          <w:lang w:val="es-AR"/>
        </w:rPr>
        <w:t>e</w:t>
      </w:r>
      <w:r w:rsidRPr="00E04EA8">
        <w:rPr>
          <w:rFonts w:ascii="Arial" w:hAnsi="Arial"/>
          <w:b/>
          <w:spacing w:val="19"/>
          <w:sz w:val="14"/>
          <w:szCs w:val="14"/>
          <w:u w:val="single" w:color="000000"/>
          <w:lang w:val="es-AR"/>
        </w:rPr>
        <w:t xml:space="preserve"> </w:t>
      </w:r>
      <w:r w:rsidRPr="00E04EA8">
        <w:rPr>
          <w:rFonts w:ascii="Arial" w:hAnsi="Arial"/>
          <w:b/>
          <w:spacing w:val="-1"/>
          <w:sz w:val="14"/>
          <w:szCs w:val="14"/>
          <w:u w:val="single" w:color="000000"/>
          <w:lang w:val="es-AR"/>
        </w:rPr>
        <w:t>Intereses.</w:t>
      </w:r>
      <w:r w:rsidRPr="00E04EA8">
        <w:rPr>
          <w:rFonts w:ascii="Arial" w:hAnsi="Arial"/>
          <w:b/>
          <w:spacing w:val="21"/>
          <w:sz w:val="14"/>
          <w:szCs w:val="14"/>
          <w:u w:val="single" w:color="000000"/>
          <w:lang w:val="es-AR"/>
        </w:rPr>
        <w:t xml:space="preserve"> </w:t>
      </w:r>
      <w:r w:rsidRPr="00E04EA8">
        <w:rPr>
          <w:rFonts w:ascii="Arial" w:hAnsi="Arial"/>
          <w:sz w:val="14"/>
          <w:szCs w:val="14"/>
          <w:lang w:val="es-AR"/>
        </w:rPr>
        <w:t>A</w:t>
      </w:r>
      <w:r w:rsidRPr="00E04EA8">
        <w:rPr>
          <w:rFonts w:ascii="Arial" w:hAnsi="Arial"/>
          <w:spacing w:val="20"/>
          <w:sz w:val="14"/>
          <w:szCs w:val="14"/>
          <w:lang w:val="es-AR"/>
        </w:rPr>
        <w:t xml:space="preserve"> </w:t>
      </w:r>
      <w:r w:rsidRPr="00E04EA8">
        <w:rPr>
          <w:rFonts w:ascii="Arial" w:hAnsi="Arial"/>
          <w:sz w:val="14"/>
          <w:szCs w:val="14"/>
          <w:lang w:val="es-AR"/>
        </w:rPr>
        <w:t>su</w:t>
      </w:r>
      <w:r w:rsidRPr="00E04EA8">
        <w:rPr>
          <w:rFonts w:ascii="Arial" w:hAnsi="Arial"/>
          <w:spacing w:val="22"/>
          <w:sz w:val="14"/>
          <w:szCs w:val="14"/>
          <w:lang w:val="es-AR"/>
        </w:rPr>
        <w:t xml:space="preserve"> </w:t>
      </w:r>
      <w:r w:rsidRPr="00E04EA8">
        <w:rPr>
          <w:rFonts w:ascii="Arial" w:hAnsi="Arial"/>
          <w:sz w:val="14"/>
          <w:szCs w:val="14"/>
          <w:lang w:val="es-AR"/>
        </w:rPr>
        <w:t>vez</w:t>
      </w:r>
      <w:r w:rsidRPr="00E04EA8">
        <w:rPr>
          <w:rFonts w:ascii="Arial" w:hAnsi="Arial"/>
          <w:spacing w:val="19"/>
          <w:sz w:val="14"/>
          <w:szCs w:val="14"/>
          <w:lang w:val="es-AR"/>
        </w:rPr>
        <w:t xml:space="preserve"> </w:t>
      </w:r>
      <w:r w:rsidRPr="00E04EA8">
        <w:rPr>
          <w:rFonts w:ascii="Arial" w:hAnsi="Arial"/>
          <w:spacing w:val="-1"/>
          <w:sz w:val="14"/>
          <w:szCs w:val="14"/>
          <w:lang w:val="es-AR"/>
        </w:rPr>
        <w:t>tenemos</w:t>
      </w:r>
      <w:r w:rsidRPr="00E04EA8">
        <w:rPr>
          <w:rFonts w:ascii="Arial" w:hAnsi="Arial"/>
          <w:spacing w:val="20"/>
          <w:sz w:val="14"/>
          <w:szCs w:val="14"/>
          <w:lang w:val="es-AR"/>
        </w:rPr>
        <w:t xml:space="preserve"> </w:t>
      </w:r>
      <w:r w:rsidRPr="00E04EA8">
        <w:rPr>
          <w:rFonts w:ascii="Arial" w:hAnsi="Arial"/>
          <w:sz w:val="14"/>
          <w:szCs w:val="14"/>
          <w:lang w:val="es-AR"/>
        </w:rPr>
        <w:t>conocimiento</w:t>
      </w:r>
      <w:r w:rsidRPr="00E04EA8">
        <w:rPr>
          <w:rFonts w:ascii="Arial" w:hAnsi="Arial"/>
          <w:spacing w:val="19"/>
          <w:sz w:val="14"/>
          <w:szCs w:val="14"/>
          <w:lang w:val="es-AR"/>
        </w:rPr>
        <w:t xml:space="preserve"> </w:t>
      </w:r>
      <w:r w:rsidRPr="00E04EA8">
        <w:rPr>
          <w:rFonts w:ascii="Arial" w:hAnsi="Arial"/>
          <w:sz w:val="14"/>
          <w:szCs w:val="14"/>
          <w:lang w:val="es-AR"/>
        </w:rPr>
        <w:t>que</w:t>
      </w:r>
      <w:r w:rsidRPr="00E04EA8">
        <w:rPr>
          <w:rFonts w:ascii="Arial" w:hAnsi="Arial"/>
          <w:spacing w:val="2"/>
          <w:sz w:val="14"/>
          <w:szCs w:val="14"/>
          <w:lang w:val="es-AR"/>
        </w:rPr>
        <w:t xml:space="preserve"> </w:t>
      </w:r>
      <w:r w:rsidRPr="00E04EA8">
        <w:rPr>
          <w:rFonts w:ascii="Arial" w:hAnsi="Arial"/>
          <w:spacing w:val="-1"/>
          <w:sz w:val="14"/>
          <w:szCs w:val="14"/>
          <w:lang w:val="es-AR"/>
        </w:rPr>
        <w:t>de</w:t>
      </w:r>
      <w:r w:rsidRPr="00E04EA8">
        <w:rPr>
          <w:rFonts w:ascii="Arial" w:hAnsi="Arial"/>
          <w:spacing w:val="22"/>
          <w:sz w:val="14"/>
          <w:szCs w:val="14"/>
          <w:lang w:val="es-AR"/>
        </w:rPr>
        <w:t xml:space="preserve"> </w:t>
      </w:r>
      <w:r w:rsidRPr="00E04EA8">
        <w:rPr>
          <w:rFonts w:ascii="Arial" w:hAnsi="Arial"/>
          <w:spacing w:val="-1"/>
          <w:sz w:val="14"/>
          <w:szCs w:val="14"/>
          <w:lang w:val="es-AR"/>
        </w:rPr>
        <w:t>no</w:t>
      </w:r>
      <w:r w:rsidRPr="00E04EA8">
        <w:rPr>
          <w:rFonts w:ascii="Arial" w:hAnsi="Arial"/>
          <w:spacing w:val="18"/>
          <w:sz w:val="14"/>
          <w:szCs w:val="14"/>
          <w:lang w:val="es-AR"/>
        </w:rPr>
        <w:t xml:space="preserve"> </w:t>
      </w:r>
      <w:r w:rsidRPr="00E04EA8">
        <w:rPr>
          <w:rFonts w:ascii="Arial" w:hAnsi="Arial"/>
          <w:sz w:val="14"/>
          <w:szCs w:val="14"/>
          <w:lang w:val="es-AR"/>
        </w:rPr>
        <w:t>seleccionar</w:t>
      </w:r>
      <w:r w:rsidRPr="00E04EA8">
        <w:rPr>
          <w:rFonts w:ascii="Arial" w:hAnsi="Arial"/>
          <w:spacing w:val="19"/>
          <w:sz w:val="14"/>
          <w:szCs w:val="14"/>
          <w:lang w:val="es-AR"/>
        </w:rPr>
        <w:t xml:space="preserve"> </w:t>
      </w:r>
      <w:r w:rsidRPr="00E04EA8">
        <w:rPr>
          <w:rFonts w:ascii="Arial" w:hAnsi="Arial"/>
          <w:sz w:val="14"/>
          <w:szCs w:val="14"/>
          <w:lang w:val="es-AR"/>
        </w:rPr>
        <w:t>ninguna</w:t>
      </w:r>
      <w:r w:rsidRPr="00E04EA8">
        <w:rPr>
          <w:rFonts w:ascii="Arial" w:hAnsi="Arial"/>
          <w:spacing w:val="19"/>
          <w:sz w:val="14"/>
          <w:szCs w:val="14"/>
          <w:lang w:val="es-AR"/>
        </w:rPr>
        <w:t xml:space="preserve"> </w:t>
      </w:r>
      <w:r w:rsidRPr="00E04EA8">
        <w:rPr>
          <w:rFonts w:ascii="Arial" w:hAnsi="Arial"/>
          <w:sz w:val="14"/>
          <w:szCs w:val="14"/>
          <w:lang w:val="es-AR"/>
        </w:rPr>
        <w:t>opción,</w:t>
      </w:r>
      <w:r w:rsidRPr="00E04EA8">
        <w:rPr>
          <w:rFonts w:ascii="Arial" w:hAnsi="Arial"/>
          <w:spacing w:val="19"/>
          <w:sz w:val="14"/>
          <w:szCs w:val="14"/>
          <w:lang w:val="es-AR"/>
        </w:rPr>
        <w:t xml:space="preserve"> </w:t>
      </w:r>
      <w:r w:rsidRPr="00E04EA8">
        <w:rPr>
          <w:rFonts w:ascii="Arial" w:hAnsi="Arial"/>
          <w:spacing w:val="-1"/>
          <w:sz w:val="14"/>
          <w:szCs w:val="14"/>
          <w:lang w:val="es-AR"/>
        </w:rPr>
        <w:t>el</w:t>
      </w:r>
      <w:r w:rsidRPr="00E04EA8">
        <w:rPr>
          <w:rFonts w:ascii="Arial" w:hAnsi="Arial"/>
          <w:spacing w:val="22"/>
          <w:sz w:val="14"/>
          <w:szCs w:val="14"/>
          <w:lang w:val="es-AR"/>
        </w:rPr>
        <w:t xml:space="preserve"> </w:t>
      </w:r>
      <w:r w:rsidRPr="00E04EA8">
        <w:rPr>
          <w:rFonts w:ascii="Arial" w:hAnsi="Arial"/>
          <w:sz w:val="14"/>
          <w:szCs w:val="14"/>
          <w:lang w:val="es-AR"/>
        </w:rPr>
        <w:t>Banco</w:t>
      </w:r>
      <w:r w:rsidRPr="00E04EA8">
        <w:rPr>
          <w:rFonts w:ascii="Arial" w:hAnsi="Arial"/>
          <w:spacing w:val="18"/>
          <w:sz w:val="14"/>
          <w:szCs w:val="14"/>
          <w:lang w:val="es-AR"/>
        </w:rPr>
        <w:t xml:space="preserve"> </w:t>
      </w:r>
      <w:r w:rsidRPr="00E04EA8">
        <w:rPr>
          <w:rFonts w:ascii="Arial" w:hAnsi="Arial"/>
          <w:sz w:val="14"/>
          <w:szCs w:val="14"/>
          <w:lang w:val="es-AR"/>
        </w:rPr>
        <w:t>entenderá</w:t>
      </w:r>
      <w:r w:rsidRPr="00E04EA8">
        <w:rPr>
          <w:rFonts w:ascii="Arial" w:hAnsi="Arial"/>
          <w:spacing w:val="22"/>
          <w:sz w:val="14"/>
          <w:szCs w:val="14"/>
          <w:lang w:val="es-AR"/>
        </w:rPr>
        <w:t xml:space="preserve"> </w:t>
      </w:r>
      <w:r w:rsidRPr="00E04EA8">
        <w:rPr>
          <w:rFonts w:ascii="Arial" w:hAnsi="Arial"/>
          <w:sz w:val="14"/>
          <w:szCs w:val="14"/>
          <w:lang w:val="es-AR"/>
        </w:rPr>
        <w:t>que</w:t>
      </w:r>
      <w:r w:rsidRPr="00E04EA8">
        <w:rPr>
          <w:rFonts w:ascii="Arial" w:hAnsi="Arial"/>
          <w:spacing w:val="19"/>
          <w:sz w:val="14"/>
          <w:szCs w:val="14"/>
          <w:lang w:val="es-AR"/>
        </w:rPr>
        <w:t xml:space="preserve"> </w:t>
      </w:r>
      <w:r w:rsidRPr="00E04EA8">
        <w:rPr>
          <w:rFonts w:ascii="Arial" w:hAnsi="Arial"/>
          <w:sz w:val="14"/>
          <w:szCs w:val="14"/>
          <w:lang w:val="es-AR"/>
        </w:rPr>
        <w:t>la</w:t>
      </w:r>
      <w:r w:rsidRPr="00E04EA8">
        <w:rPr>
          <w:rFonts w:ascii="Arial" w:hAnsi="Arial"/>
          <w:spacing w:val="21"/>
          <w:sz w:val="14"/>
          <w:szCs w:val="14"/>
          <w:lang w:val="es-AR"/>
        </w:rPr>
        <w:t xml:space="preserve"> </w:t>
      </w:r>
      <w:r w:rsidRPr="00E04EA8">
        <w:rPr>
          <w:rFonts w:ascii="Arial" w:hAnsi="Arial"/>
          <w:sz w:val="14"/>
          <w:szCs w:val="14"/>
          <w:lang w:val="es-AR"/>
        </w:rPr>
        <w:t>operación</w:t>
      </w:r>
      <w:r w:rsidRPr="00E04EA8">
        <w:rPr>
          <w:rFonts w:ascii="Arial" w:hAnsi="Arial"/>
          <w:spacing w:val="19"/>
          <w:sz w:val="14"/>
          <w:szCs w:val="14"/>
          <w:lang w:val="es-AR"/>
        </w:rPr>
        <w:t xml:space="preserve"> </w:t>
      </w:r>
      <w:r w:rsidRPr="00E04EA8">
        <w:rPr>
          <w:rFonts w:ascii="Arial" w:hAnsi="Arial"/>
          <w:sz w:val="14"/>
          <w:szCs w:val="14"/>
          <w:lang w:val="es-AR"/>
        </w:rPr>
        <w:t>solicitada</w:t>
      </w:r>
      <w:r w:rsidRPr="00E04EA8">
        <w:rPr>
          <w:rFonts w:ascii="Arial" w:hAnsi="Arial"/>
          <w:spacing w:val="19"/>
          <w:sz w:val="14"/>
          <w:szCs w:val="14"/>
          <w:lang w:val="es-AR"/>
        </w:rPr>
        <w:t xml:space="preserve"> </w:t>
      </w:r>
      <w:r w:rsidRPr="00E04EA8">
        <w:rPr>
          <w:rFonts w:ascii="Arial" w:hAnsi="Arial"/>
          <w:sz w:val="14"/>
          <w:szCs w:val="14"/>
          <w:lang w:val="es-AR"/>
        </w:rPr>
        <w:t>en</w:t>
      </w:r>
      <w:r w:rsidRPr="00E04EA8">
        <w:rPr>
          <w:rFonts w:ascii="Arial" w:hAnsi="Arial"/>
          <w:spacing w:val="21"/>
          <w:sz w:val="14"/>
          <w:szCs w:val="14"/>
          <w:lang w:val="es-AR"/>
        </w:rPr>
        <w:t xml:space="preserve"> </w:t>
      </w:r>
      <w:r w:rsidRPr="00E04EA8">
        <w:rPr>
          <w:rFonts w:ascii="Arial" w:hAnsi="Arial"/>
          <w:sz w:val="14"/>
          <w:szCs w:val="14"/>
          <w:lang w:val="es-AR"/>
        </w:rPr>
        <w:t>la</w:t>
      </w:r>
      <w:r w:rsidRPr="00E04EA8">
        <w:rPr>
          <w:rFonts w:ascii="Arial" w:hAnsi="Arial"/>
          <w:spacing w:val="20"/>
          <w:sz w:val="14"/>
          <w:szCs w:val="14"/>
          <w:lang w:val="es-AR"/>
        </w:rPr>
        <w:t xml:space="preserve"> </w:t>
      </w:r>
      <w:r w:rsidRPr="00E04EA8">
        <w:rPr>
          <w:rFonts w:ascii="Arial" w:hAnsi="Arial"/>
          <w:spacing w:val="1"/>
          <w:sz w:val="14"/>
          <w:szCs w:val="14"/>
          <w:lang w:val="es-AR"/>
        </w:rPr>
        <w:t>presente</w:t>
      </w:r>
      <w:r w:rsidRPr="00E04EA8">
        <w:rPr>
          <w:rFonts w:ascii="Arial" w:hAnsi="Arial"/>
          <w:spacing w:val="19"/>
          <w:sz w:val="14"/>
          <w:szCs w:val="14"/>
          <w:lang w:val="es-AR"/>
        </w:rPr>
        <w:t xml:space="preserve"> </w:t>
      </w:r>
      <w:r w:rsidRPr="00E04EA8">
        <w:rPr>
          <w:rFonts w:ascii="Arial" w:hAnsi="Arial"/>
          <w:sz w:val="14"/>
          <w:szCs w:val="14"/>
          <w:lang w:val="es-AR"/>
        </w:rPr>
        <w:t>no</w:t>
      </w:r>
      <w:r w:rsidRPr="00E04EA8">
        <w:rPr>
          <w:rFonts w:ascii="Arial" w:hAnsi="Arial"/>
          <w:spacing w:val="18"/>
          <w:sz w:val="14"/>
          <w:szCs w:val="14"/>
          <w:lang w:val="es-AR"/>
        </w:rPr>
        <w:t xml:space="preserve"> </w:t>
      </w:r>
      <w:r w:rsidRPr="00E04EA8">
        <w:rPr>
          <w:rFonts w:ascii="Arial" w:hAnsi="Arial"/>
          <w:sz w:val="14"/>
          <w:szCs w:val="14"/>
          <w:lang w:val="es-AR"/>
        </w:rPr>
        <w:t>está</w:t>
      </w:r>
      <w:r w:rsidRPr="00E04EA8">
        <w:rPr>
          <w:rFonts w:ascii="Arial" w:hAnsi="Arial"/>
          <w:spacing w:val="62"/>
          <w:w w:val="99"/>
          <w:sz w:val="14"/>
          <w:szCs w:val="14"/>
          <w:lang w:val="es-AR"/>
        </w:rPr>
        <w:t xml:space="preserve"> </w:t>
      </w:r>
      <w:r w:rsidRPr="00E04EA8">
        <w:rPr>
          <w:rFonts w:ascii="Arial" w:hAnsi="Arial"/>
          <w:spacing w:val="-1"/>
          <w:sz w:val="14"/>
          <w:szCs w:val="14"/>
          <w:lang w:val="es-AR"/>
        </w:rPr>
        <w:t>alcanzada,</w:t>
      </w:r>
      <w:r w:rsidRPr="00E04EA8">
        <w:rPr>
          <w:rFonts w:ascii="Arial" w:hAnsi="Arial"/>
          <w:spacing w:val="-4"/>
          <w:sz w:val="14"/>
          <w:szCs w:val="14"/>
          <w:lang w:val="es-AR"/>
        </w:rPr>
        <w:t xml:space="preserve"> </w:t>
      </w:r>
      <w:r w:rsidRPr="00E04EA8">
        <w:rPr>
          <w:rFonts w:ascii="Arial" w:hAnsi="Arial"/>
          <w:spacing w:val="-1"/>
          <w:sz w:val="14"/>
          <w:szCs w:val="14"/>
          <w:lang w:val="es-AR"/>
        </w:rPr>
        <w:t>gravada</w:t>
      </w:r>
      <w:r w:rsidRPr="00E04EA8">
        <w:rPr>
          <w:rFonts w:ascii="Arial" w:hAnsi="Arial"/>
          <w:spacing w:val="-3"/>
          <w:sz w:val="14"/>
          <w:szCs w:val="14"/>
          <w:lang w:val="es-AR"/>
        </w:rPr>
        <w:t xml:space="preserve"> </w:t>
      </w:r>
      <w:r w:rsidRPr="00E04EA8">
        <w:rPr>
          <w:rFonts w:ascii="Arial" w:hAnsi="Arial"/>
          <w:sz w:val="14"/>
          <w:szCs w:val="14"/>
          <w:lang w:val="es-AR"/>
        </w:rPr>
        <w:t>o</w:t>
      </w:r>
      <w:r w:rsidRPr="00E04EA8">
        <w:rPr>
          <w:rFonts w:ascii="Arial" w:hAnsi="Arial"/>
          <w:spacing w:val="-5"/>
          <w:sz w:val="14"/>
          <w:szCs w:val="14"/>
          <w:lang w:val="es-AR"/>
        </w:rPr>
        <w:t xml:space="preserve"> </w:t>
      </w:r>
      <w:r w:rsidRPr="00E04EA8">
        <w:rPr>
          <w:rFonts w:ascii="Arial" w:hAnsi="Arial"/>
          <w:sz w:val="14"/>
          <w:szCs w:val="14"/>
          <w:lang w:val="es-AR"/>
        </w:rPr>
        <w:t>se</w:t>
      </w:r>
      <w:r w:rsidRPr="00E04EA8">
        <w:rPr>
          <w:rFonts w:ascii="Arial" w:hAnsi="Arial"/>
          <w:spacing w:val="-5"/>
          <w:sz w:val="14"/>
          <w:szCs w:val="14"/>
          <w:lang w:val="es-AR"/>
        </w:rPr>
        <w:t xml:space="preserve"> </w:t>
      </w:r>
      <w:r w:rsidRPr="00E04EA8">
        <w:rPr>
          <w:rFonts w:ascii="Arial" w:hAnsi="Arial"/>
          <w:spacing w:val="-1"/>
          <w:sz w:val="14"/>
          <w:szCs w:val="14"/>
          <w:lang w:val="es-AR"/>
        </w:rPr>
        <w:t>encuentra</w:t>
      </w:r>
      <w:r w:rsidRPr="00E04EA8">
        <w:rPr>
          <w:rFonts w:ascii="Arial" w:hAnsi="Arial"/>
          <w:spacing w:val="-4"/>
          <w:sz w:val="14"/>
          <w:szCs w:val="14"/>
          <w:lang w:val="es-AR"/>
        </w:rPr>
        <w:t xml:space="preserve"> </w:t>
      </w:r>
      <w:r w:rsidRPr="00E04EA8">
        <w:rPr>
          <w:rFonts w:ascii="Arial" w:hAnsi="Arial"/>
          <w:sz w:val="14"/>
          <w:szCs w:val="14"/>
          <w:lang w:val="es-AR"/>
        </w:rPr>
        <w:t>exenta</w:t>
      </w:r>
      <w:r w:rsidRPr="00E04EA8">
        <w:rPr>
          <w:rFonts w:ascii="Arial" w:hAnsi="Arial"/>
          <w:spacing w:val="-4"/>
          <w:sz w:val="14"/>
          <w:szCs w:val="14"/>
          <w:lang w:val="es-AR"/>
        </w:rPr>
        <w:t xml:space="preserve"> </w:t>
      </w:r>
      <w:r w:rsidRPr="00E04EA8">
        <w:rPr>
          <w:rFonts w:ascii="Arial" w:hAnsi="Arial"/>
          <w:sz w:val="14"/>
          <w:szCs w:val="14"/>
          <w:lang w:val="es-AR"/>
        </w:rPr>
        <w:t>por</w:t>
      </w:r>
      <w:r w:rsidRPr="00E04EA8">
        <w:rPr>
          <w:rFonts w:ascii="Arial" w:hAnsi="Arial"/>
          <w:spacing w:val="-5"/>
          <w:sz w:val="14"/>
          <w:szCs w:val="14"/>
          <w:lang w:val="es-AR"/>
        </w:rPr>
        <w:t xml:space="preserve"> </w:t>
      </w:r>
      <w:r w:rsidRPr="00E04EA8">
        <w:rPr>
          <w:rFonts w:ascii="Arial" w:hAnsi="Arial"/>
          <w:spacing w:val="-1"/>
          <w:sz w:val="14"/>
          <w:szCs w:val="14"/>
          <w:lang w:val="es-AR"/>
        </w:rPr>
        <w:t>el</w:t>
      </w:r>
      <w:r w:rsidRPr="00E04EA8">
        <w:rPr>
          <w:rFonts w:ascii="Arial" w:hAnsi="Arial"/>
          <w:spacing w:val="-5"/>
          <w:sz w:val="14"/>
          <w:szCs w:val="14"/>
          <w:lang w:val="es-AR"/>
        </w:rPr>
        <w:t xml:space="preserve"> </w:t>
      </w:r>
      <w:r w:rsidRPr="00E04EA8">
        <w:rPr>
          <w:rFonts w:ascii="Arial" w:hAnsi="Arial"/>
          <w:sz w:val="14"/>
          <w:szCs w:val="14"/>
          <w:lang w:val="es-AR"/>
        </w:rPr>
        <w:t>impuesto.</w:t>
      </w:r>
    </w:p>
    <w:p w:rsidR="002F3691" w:rsidRPr="00E04EA8" w:rsidP="002F3691" w14:paraId="47EE5684" w14:textId="77777777">
      <w:pPr>
        <w:spacing w:before="7"/>
        <w:rPr>
          <w:rFonts w:ascii="Arial" w:eastAsia="Arial" w:hAnsi="Arial" w:cs="Arial"/>
          <w:sz w:val="14"/>
          <w:szCs w:val="14"/>
          <w:lang w:val="es-AR"/>
        </w:rPr>
      </w:pPr>
    </w:p>
    <w:p w:rsidR="002F3691" w:rsidRPr="00A605CA" w:rsidP="002F3691" w14:paraId="1D79E710" w14:textId="77777777">
      <w:pPr>
        <w:ind w:right="144"/>
        <w:jc w:val="both"/>
        <w:rPr>
          <w:rFonts w:ascii="Arial" w:eastAsia="Arial" w:hAnsi="Arial" w:cs="Arial"/>
          <w:sz w:val="16"/>
          <w:szCs w:val="16"/>
          <w:lang w:val="es-AR"/>
        </w:rPr>
      </w:pPr>
      <w:r w:rsidRPr="00E04EA8">
        <w:rPr>
          <w:rFonts w:ascii="Arial" w:hAnsi="Arial"/>
          <w:spacing w:val="-1"/>
          <w:sz w:val="14"/>
          <w:szCs w:val="14"/>
          <w:lang w:val="es-AR"/>
        </w:rPr>
        <w:t>Autorizamos</w:t>
      </w:r>
      <w:r w:rsidRPr="00E04EA8">
        <w:rPr>
          <w:rFonts w:ascii="Arial" w:hAnsi="Arial"/>
          <w:spacing w:val="2"/>
          <w:sz w:val="14"/>
          <w:szCs w:val="14"/>
          <w:lang w:val="es-AR"/>
        </w:rPr>
        <w:t xml:space="preserve"> </w:t>
      </w:r>
      <w:r w:rsidRPr="00E04EA8">
        <w:rPr>
          <w:rFonts w:ascii="Arial" w:hAnsi="Arial"/>
          <w:sz w:val="14"/>
          <w:szCs w:val="14"/>
          <w:lang w:val="es-AR"/>
        </w:rPr>
        <w:t>en forma</w:t>
      </w:r>
      <w:r w:rsidRPr="00E04EA8">
        <w:rPr>
          <w:rFonts w:ascii="Arial" w:hAnsi="Arial"/>
          <w:spacing w:val="2"/>
          <w:sz w:val="14"/>
          <w:szCs w:val="14"/>
          <w:lang w:val="es-AR"/>
        </w:rPr>
        <w:t xml:space="preserve"> </w:t>
      </w:r>
      <w:r w:rsidRPr="00E04EA8">
        <w:rPr>
          <w:rFonts w:ascii="Arial" w:hAnsi="Arial"/>
          <w:sz w:val="14"/>
          <w:szCs w:val="14"/>
          <w:lang w:val="es-AR"/>
        </w:rPr>
        <w:t>irrevocable</w:t>
      </w:r>
      <w:r w:rsidRPr="00E04EA8">
        <w:rPr>
          <w:rFonts w:ascii="Arial" w:hAnsi="Arial"/>
          <w:spacing w:val="2"/>
          <w:sz w:val="14"/>
          <w:szCs w:val="14"/>
          <w:lang w:val="es-AR"/>
        </w:rPr>
        <w:t xml:space="preserve"> </w:t>
      </w:r>
      <w:r w:rsidRPr="00E04EA8">
        <w:rPr>
          <w:rFonts w:ascii="Arial" w:hAnsi="Arial"/>
          <w:sz w:val="14"/>
          <w:szCs w:val="14"/>
          <w:lang w:val="es-AR"/>
        </w:rPr>
        <w:t>a debitar</w:t>
      </w:r>
      <w:r w:rsidRPr="00E04EA8">
        <w:rPr>
          <w:rFonts w:ascii="Arial" w:hAnsi="Arial"/>
          <w:spacing w:val="2"/>
          <w:sz w:val="14"/>
          <w:szCs w:val="14"/>
          <w:lang w:val="es-AR"/>
        </w:rPr>
        <w:t xml:space="preserve"> </w:t>
      </w:r>
      <w:r w:rsidRPr="00E04EA8">
        <w:rPr>
          <w:rFonts w:ascii="Arial" w:hAnsi="Arial"/>
          <w:sz w:val="14"/>
          <w:szCs w:val="14"/>
          <w:lang w:val="es-AR"/>
        </w:rPr>
        <w:t>de las cuentas</w:t>
      </w:r>
      <w:r w:rsidRPr="00E04EA8">
        <w:rPr>
          <w:rFonts w:ascii="Arial" w:hAnsi="Arial"/>
          <w:spacing w:val="3"/>
          <w:sz w:val="14"/>
          <w:szCs w:val="14"/>
          <w:lang w:val="es-AR"/>
        </w:rPr>
        <w:t xml:space="preserve"> </w:t>
      </w:r>
      <w:r w:rsidRPr="00E04EA8">
        <w:rPr>
          <w:rFonts w:ascii="Arial" w:hAnsi="Arial"/>
          <w:sz w:val="14"/>
          <w:szCs w:val="14"/>
          <w:lang w:val="es-AR"/>
        </w:rPr>
        <w:t>que</w:t>
      </w:r>
      <w:r w:rsidRPr="00E04EA8">
        <w:rPr>
          <w:rFonts w:ascii="Arial" w:hAnsi="Arial"/>
          <w:spacing w:val="2"/>
          <w:sz w:val="14"/>
          <w:szCs w:val="14"/>
          <w:lang w:val="es-AR"/>
        </w:rPr>
        <w:t xml:space="preserve"> </w:t>
      </w:r>
      <w:r w:rsidRPr="00E04EA8">
        <w:rPr>
          <w:rFonts w:ascii="Arial" w:hAnsi="Arial"/>
          <w:spacing w:val="-1"/>
          <w:sz w:val="14"/>
          <w:szCs w:val="14"/>
          <w:lang w:val="es-AR"/>
        </w:rPr>
        <w:t>pudiéramos</w:t>
      </w:r>
      <w:r w:rsidRPr="00E04EA8">
        <w:rPr>
          <w:rFonts w:ascii="Arial" w:hAnsi="Arial"/>
          <w:spacing w:val="2"/>
          <w:sz w:val="14"/>
          <w:szCs w:val="14"/>
          <w:lang w:val="es-AR"/>
        </w:rPr>
        <w:t xml:space="preserve"> </w:t>
      </w:r>
      <w:r w:rsidRPr="00E04EA8">
        <w:rPr>
          <w:rFonts w:ascii="Arial" w:hAnsi="Arial"/>
          <w:spacing w:val="-1"/>
          <w:sz w:val="14"/>
          <w:szCs w:val="14"/>
          <w:lang w:val="es-AR"/>
        </w:rPr>
        <w:t>tener</w:t>
      </w:r>
      <w:r w:rsidRPr="00E04EA8">
        <w:rPr>
          <w:rFonts w:ascii="Arial" w:hAnsi="Arial"/>
          <w:spacing w:val="2"/>
          <w:sz w:val="14"/>
          <w:szCs w:val="14"/>
          <w:lang w:val="es-AR"/>
        </w:rPr>
        <w:t xml:space="preserve"> </w:t>
      </w:r>
      <w:r w:rsidRPr="00E04EA8">
        <w:rPr>
          <w:rFonts w:ascii="Arial" w:hAnsi="Arial"/>
          <w:sz w:val="14"/>
          <w:szCs w:val="14"/>
          <w:lang w:val="es-AR"/>
        </w:rPr>
        <w:t>abiertas</w:t>
      </w:r>
      <w:r w:rsidRPr="00E04EA8">
        <w:rPr>
          <w:rFonts w:ascii="Arial" w:hAnsi="Arial"/>
          <w:spacing w:val="3"/>
          <w:sz w:val="14"/>
          <w:szCs w:val="14"/>
          <w:lang w:val="es-AR"/>
        </w:rPr>
        <w:t xml:space="preserve"> </w:t>
      </w:r>
      <w:r w:rsidRPr="00E04EA8">
        <w:rPr>
          <w:rFonts w:ascii="Arial" w:hAnsi="Arial"/>
          <w:sz w:val="14"/>
          <w:szCs w:val="14"/>
          <w:lang w:val="es-AR"/>
        </w:rPr>
        <w:t xml:space="preserve">en </w:t>
      </w:r>
      <w:r w:rsidRPr="00E04EA8">
        <w:rPr>
          <w:rFonts w:ascii="Arial" w:hAnsi="Arial"/>
          <w:spacing w:val="-1"/>
          <w:sz w:val="14"/>
          <w:szCs w:val="14"/>
          <w:lang w:val="es-AR"/>
        </w:rPr>
        <w:t>el</w:t>
      </w:r>
      <w:r w:rsidRPr="00E04EA8">
        <w:rPr>
          <w:rFonts w:ascii="Arial" w:hAnsi="Arial"/>
          <w:spacing w:val="2"/>
          <w:sz w:val="14"/>
          <w:szCs w:val="14"/>
          <w:lang w:val="es-AR"/>
        </w:rPr>
        <w:t xml:space="preserve"> </w:t>
      </w:r>
      <w:r w:rsidRPr="00E04EA8">
        <w:rPr>
          <w:rFonts w:ascii="Arial" w:hAnsi="Arial"/>
          <w:spacing w:val="-1"/>
          <w:sz w:val="14"/>
          <w:szCs w:val="14"/>
          <w:lang w:val="es-AR"/>
        </w:rPr>
        <w:t>Banco,</w:t>
      </w:r>
      <w:r w:rsidRPr="00E04EA8">
        <w:rPr>
          <w:rFonts w:ascii="Arial" w:hAnsi="Arial"/>
          <w:spacing w:val="3"/>
          <w:sz w:val="14"/>
          <w:szCs w:val="14"/>
          <w:lang w:val="es-AR"/>
        </w:rPr>
        <w:t xml:space="preserve"> </w:t>
      </w:r>
      <w:r w:rsidRPr="00E04EA8">
        <w:rPr>
          <w:rFonts w:ascii="Arial" w:hAnsi="Arial"/>
          <w:sz w:val="14"/>
          <w:szCs w:val="14"/>
          <w:lang w:val="es-AR"/>
        </w:rPr>
        <w:t>sin</w:t>
      </w:r>
      <w:r w:rsidRPr="00E04EA8">
        <w:rPr>
          <w:rFonts w:ascii="Arial" w:hAnsi="Arial"/>
          <w:spacing w:val="2"/>
          <w:sz w:val="14"/>
          <w:szCs w:val="14"/>
          <w:lang w:val="es-AR"/>
        </w:rPr>
        <w:t xml:space="preserve"> </w:t>
      </w:r>
      <w:r w:rsidRPr="00E04EA8">
        <w:rPr>
          <w:rFonts w:ascii="Arial" w:hAnsi="Arial"/>
          <w:sz w:val="14"/>
          <w:szCs w:val="14"/>
          <w:lang w:val="es-AR"/>
        </w:rPr>
        <w:t>previa comunicación,</w:t>
      </w:r>
      <w:r w:rsidRPr="00E04EA8">
        <w:rPr>
          <w:rFonts w:ascii="Arial" w:hAnsi="Arial"/>
          <w:spacing w:val="3"/>
          <w:sz w:val="14"/>
          <w:szCs w:val="14"/>
          <w:lang w:val="es-AR"/>
        </w:rPr>
        <w:t xml:space="preserve"> </w:t>
      </w:r>
      <w:r w:rsidRPr="00E04EA8">
        <w:rPr>
          <w:rFonts w:ascii="Arial" w:hAnsi="Arial"/>
          <w:sz w:val="14"/>
          <w:szCs w:val="14"/>
          <w:lang w:val="es-AR"/>
        </w:rPr>
        <w:t>los</w:t>
      </w:r>
      <w:r w:rsidRPr="00E04EA8">
        <w:rPr>
          <w:rFonts w:ascii="Arial" w:hAnsi="Arial"/>
          <w:spacing w:val="3"/>
          <w:sz w:val="14"/>
          <w:szCs w:val="14"/>
          <w:lang w:val="es-AR"/>
        </w:rPr>
        <w:t xml:space="preserve"> </w:t>
      </w:r>
      <w:r w:rsidRPr="00E04EA8">
        <w:rPr>
          <w:rFonts w:ascii="Arial" w:hAnsi="Arial"/>
          <w:spacing w:val="-1"/>
          <w:sz w:val="14"/>
          <w:szCs w:val="14"/>
          <w:lang w:val="es-AR"/>
        </w:rPr>
        <w:t>importes</w:t>
      </w:r>
      <w:r w:rsidRPr="00E04EA8">
        <w:rPr>
          <w:rFonts w:ascii="Arial" w:hAnsi="Arial"/>
          <w:spacing w:val="2"/>
          <w:sz w:val="14"/>
          <w:szCs w:val="14"/>
          <w:lang w:val="es-AR"/>
        </w:rPr>
        <w:t xml:space="preserve"> </w:t>
      </w:r>
      <w:r w:rsidRPr="00E04EA8">
        <w:rPr>
          <w:rFonts w:ascii="Arial" w:hAnsi="Arial"/>
          <w:sz w:val="14"/>
          <w:szCs w:val="14"/>
          <w:lang w:val="es-AR"/>
        </w:rPr>
        <w:t>que</w:t>
      </w:r>
      <w:r w:rsidRPr="00E04EA8">
        <w:rPr>
          <w:rFonts w:ascii="Arial" w:hAnsi="Arial"/>
          <w:spacing w:val="3"/>
          <w:sz w:val="14"/>
          <w:szCs w:val="14"/>
          <w:lang w:val="es-AR"/>
        </w:rPr>
        <w:t xml:space="preserve"> </w:t>
      </w:r>
      <w:r w:rsidRPr="00E04EA8">
        <w:rPr>
          <w:rFonts w:ascii="Arial" w:hAnsi="Arial"/>
          <w:sz w:val="14"/>
          <w:szCs w:val="14"/>
          <w:lang w:val="es-AR"/>
        </w:rPr>
        <w:t>se</w:t>
      </w:r>
      <w:r w:rsidRPr="00E04EA8">
        <w:rPr>
          <w:rFonts w:ascii="Arial" w:hAnsi="Arial"/>
          <w:spacing w:val="11"/>
          <w:sz w:val="14"/>
          <w:szCs w:val="14"/>
          <w:lang w:val="es-AR"/>
        </w:rPr>
        <w:t xml:space="preserve"> </w:t>
      </w:r>
      <w:r w:rsidRPr="00E04EA8">
        <w:rPr>
          <w:rFonts w:ascii="Arial" w:hAnsi="Arial"/>
          <w:sz w:val="14"/>
          <w:szCs w:val="14"/>
          <w:lang w:val="es-AR"/>
        </w:rPr>
        <w:t>vean</w:t>
      </w:r>
      <w:r w:rsidRPr="00E04EA8">
        <w:rPr>
          <w:rFonts w:ascii="Arial" w:hAnsi="Arial"/>
          <w:spacing w:val="2"/>
          <w:sz w:val="14"/>
          <w:szCs w:val="14"/>
          <w:lang w:val="es-AR"/>
        </w:rPr>
        <w:t xml:space="preserve"> </w:t>
      </w:r>
      <w:r w:rsidRPr="00E04EA8">
        <w:rPr>
          <w:rFonts w:ascii="Arial" w:hAnsi="Arial"/>
          <w:spacing w:val="-1"/>
          <w:sz w:val="14"/>
          <w:szCs w:val="14"/>
          <w:lang w:val="es-AR"/>
        </w:rPr>
        <w:t>obligados</w:t>
      </w:r>
      <w:r w:rsidRPr="00E04EA8">
        <w:rPr>
          <w:rFonts w:ascii="Arial" w:hAnsi="Arial"/>
          <w:spacing w:val="3"/>
          <w:sz w:val="14"/>
          <w:szCs w:val="14"/>
          <w:lang w:val="es-AR"/>
        </w:rPr>
        <w:t xml:space="preserve"> </w:t>
      </w:r>
      <w:r w:rsidRPr="00E04EA8">
        <w:rPr>
          <w:rFonts w:ascii="Arial" w:hAnsi="Arial"/>
          <w:sz w:val="14"/>
          <w:szCs w:val="14"/>
          <w:lang w:val="es-AR"/>
        </w:rPr>
        <w:t>a retener</w:t>
      </w:r>
      <w:r w:rsidRPr="00E04EA8">
        <w:rPr>
          <w:rFonts w:ascii="Arial" w:hAnsi="Arial"/>
          <w:spacing w:val="100"/>
          <w:w w:val="99"/>
          <w:sz w:val="14"/>
          <w:szCs w:val="14"/>
          <w:lang w:val="es-AR"/>
        </w:rPr>
        <w:t xml:space="preserve"> </w:t>
      </w:r>
      <w:r w:rsidRPr="00E04EA8">
        <w:rPr>
          <w:rFonts w:ascii="Arial" w:hAnsi="Arial"/>
          <w:spacing w:val="-1"/>
          <w:sz w:val="14"/>
          <w:szCs w:val="14"/>
          <w:lang w:val="es-AR"/>
        </w:rPr>
        <w:t>producto</w:t>
      </w:r>
      <w:r w:rsidRPr="00E04EA8">
        <w:rPr>
          <w:rFonts w:ascii="Arial" w:hAnsi="Arial"/>
          <w:sz w:val="14"/>
          <w:szCs w:val="14"/>
          <w:lang w:val="es-AR"/>
        </w:rPr>
        <w:t xml:space="preserve"> del</w:t>
      </w:r>
      <w:r w:rsidRPr="00E04EA8">
        <w:rPr>
          <w:rFonts w:ascii="Arial" w:hAnsi="Arial"/>
          <w:spacing w:val="1"/>
          <w:sz w:val="14"/>
          <w:szCs w:val="14"/>
          <w:lang w:val="es-AR"/>
        </w:rPr>
        <w:t xml:space="preserve"> </w:t>
      </w:r>
      <w:r w:rsidRPr="00E04EA8">
        <w:rPr>
          <w:rFonts w:ascii="Arial" w:hAnsi="Arial"/>
          <w:spacing w:val="-1"/>
          <w:sz w:val="14"/>
          <w:szCs w:val="14"/>
          <w:lang w:val="es-AR"/>
        </w:rPr>
        <w:t>análisis</w:t>
      </w:r>
      <w:r w:rsidRPr="00E04EA8">
        <w:rPr>
          <w:rFonts w:ascii="Arial" w:hAnsi="Arial"/>
          <w:spacing w:val="1"/>
          <w:sz w:val="14"/>
          <w:szCs w:val="14"/>
          <w:lang w:val="es-AR"/>
        </w:rPr>
        <w:t xml:space="preserve"> </w:t>
      </w:r>
      <w:r w:rsidRPr="00E04EA8">
        <w:rPr>
          <w:rFonts w:ascii="Arial" w:hAnsi="Arial"/>
          <w:sz w:val="14"/>
          <w:szCs w:val="14"/>
          <w:lang w:val="es-AR"/>
        </w:rPr>
        <w:t xml:space="preserve">a posterior </w:t>
      </w:r>
      <w:r w:rsidRPr="00E04EA8">
        <w:rPr>
          <w:rFonts w:ascii="Arial" w:hAnsi="Arial"/>
          <w:spacing w:val="-1"/>
          <w:sz w:val="14"/>
          <w:szCs w:val="14"/>
          <w:lang w:val="es-AR"/>
        </w:rPr>
        <w:t>de</w:t>
      </w:r>
      <w:r w:rsidRPr="00E04EA8">
        <w:rPr>
          <w:rFonts w:ascii="Arial" w:hAnsi="Arial"/>
          <w:sz w:val="14"/>
          <w:szCs w:val="14"/>
          <w:lang w:val="es-AR"/>
        </w:rPr>
        <w:t xml:space="preserve"> la liquidación </w:t>
      </w:r>
      <w:r w:rsidRPr="00E04EA8">
        <w:rPr>
          <w:rFonts w:ascii="Arial" w:hAnsi="Arial"/>
          <w:spacing w:val="-1"/>
          <w:sz w:val="14"/>
          <w:szCs w:val="14"/>
          <w:lang w:val="es-AR"/>
        </w:rPr>
        <w:t>de</w:t>
      </w:r>
      <w:r w:rsidRPr="00E04EA8">
        <w:rPr>
          <w:rFonts w:ascii="Arial" w:hAnsi="Arial"/>
          <w:sz w:val="14"/>
          <w:szCs w:val="14"/>
          <w:lang w:val="es-AR"/>
        </w:rPr>
        <w:t xml:space="preserve"> la</w:t>
      </w:r>
      <w:r w:rsidRPr="00E04EA8">
        <w:rPr>
          <w:rFonts w:ascii="Arial" w:hAnsi="Arial"/>
          <w:spacing w:val="3"/>
          <w:sz w:val="14"/>
          <w:szCs w:val="14"/>
          <w:lang w:val="es-AR"/>
        </w:rPr>
        <w:t xml:space="preserve"> </w:t>
      </w:r>
      <w:r w:rsidRPr="00E04EA8">
        <w:rPr>
          <w:rFonts w:ascii="Arial" w:hAnsi="Arial"/>
          <w:spacing w:val="-1"/>
          <w:sz w:val="14"/>
          <w:szCs w:val="14"/>
          <w:lang w:val="es-AR"/>
        </w:rPr>
        <w:t>operación</w:t>
      </w:r>
      <w:r w:rsidRPr="00E04EA8">
        <w:rPr>
          <w:rFonts w:ascii="Arial" w:hAnsi="Arial"/>
          <w:spacing w:val="2"/>
          <w:sz w:val="14"/>
          <w:szCs w:val="14"/>
          <w:lang w:val="es-AR"/>
        </w:rPr>
        <w:t xml:space="preserve"> </w:t>
      </w:r>
      <w:r w:rsidRPr="00E04EA8">
        <w:rPr>
          <w:rFonts w:ascii="Arial" w:hAnsi="Arial"/>
          <w:sz w:val="14"/>
          <w:szCs w:val="14"/>
          <w:lang w:val="es-AR"/>
        </w:rPr>
        <w:t xml:space="preserve">o a </w:t>
      </w:r>
      <w:r w:rsidRPr="00E04EA8">
        <w:rPr>
          <w:rFonts w:ascii="Arial" w:hAnsi="Arial"/>
          <w:spacing w:val="-1"/>
          <w:sz w:val="14"/>
          <w:szCs w:val="14"/>
          <w:lang w:val="es-AR"/>
        </w:rPr>
        <w:t>abonar</w:t>
      </w:r>
      <w:r w:rsidRPr="00E04EA8">
        <w:rPr>
          <w:rFonts w:ascii="Arial" w:hAnsi="Arial"/>
          <w:sz w:val="14"/>
          <w:szCs w:val="14"/>
          <w:lang w:val="es-AR"/>
        </w:rPr>
        <w:t xml:space="preserve"> como consecuencia de reclamos</w:t>
      </w:r>
      <w:r w:rsidRPr="00E04EA8">
        <w:rPr>
          <w:rFonts w:ascii="Arial" w:hAnsi="Arial"/>
          <w:spacing w:val="1"/>
          <w:sz w:val="14"/>
          <w:szCs w:val="14"/>
          <w:lang w:val="es-AR"/>
        </w:rPr>
        <w:t xml:space="preserve"> </w:t>
      </w:r>
      <w:r w:rsidRPr="00E04EA8">
        <w:rPr>
          <w:rFonts w:ascii="Arial" w:hAnsi="Arial"/>
          <w:sz w:val="14"/>
          <w:szCs w:val="14"/>
          <w:lang w:val="es-AR"/>
        </w:rPr>
        <w:t>que les</w:t>
      </w:r>
      <w:r w:rsidRPr="00E04EA8">
        <w:rPr>
          <w:rFonts w:ascii="Arial" w:hAnsi="Arial"/>
          <w:spacing w:val="1"/>
          <w:sz w:val="14"/>
          <w:szCs w:val="14"/>
          <w:lang w:val="es-AR"/>
        </w:rPr>
        <w:t xml:space="preserve"> </w:t>
      </w:r>
      <w:r w:rsidRPr="00E04EA8">
        <w:rPr>
          <w:rFonts w:ascii="Arial" w:hAnsi="Arial"/>
          <w:spacing w:val="-1"/>
          <w:sz w:val="14"/>
          <w:szCs w:val="14"/>
          <w:lang w:val="es-AR"/>
        </w:rPr>
        <w:t>efectúe</w:t>
      </w:r>
      <w:r w:rsidRPr="00E04EA8">
        <w:rPr>
          <w:rFonts w:ascii="Arial" w:hAnsi="Arial"/>
          <w:sz w:val="14"/>
          <w:szCs w:val="14"/>
          <w:lang w:val="es-AR"/>
        </w:rPr>
        <w:t xml:space="preserve"> la AFIP</w:t>
      </w:r>
      <w:r w:rsidRPr="00E04EA8">
        <w:rPr>
          <w:rFonts w:ascii="Arial" w:hAnsi="Arial"/>
          <w:spacing w:val="1"/>
          <w:sz w:val="14"/>
          <w:szCs w:val="14"/>
          <w:lang w:val="es-AR"/>
        </w:rPr>
        <w:t xml:space="preserve"> </w:t>
      </w:r>
      <w:r w:rsidRPr="00E04EA8">
        <w:rPr>
          <w:rFonts w:ascii="Arial" w:hAnsi="Arial"/>
          <w:sz w:val="14"/>
          <w:szCs w:val="14"/>
          <w:lang w:val="es-AR"/>
        </w:rPr>
        <w:t xml:space="preserve">por </w:t>
      </w:r>
      <w:r w:rsidRPr="00E04EA8">
        <w:rPr>
          <w:rFonts w:ascii="Arial" w:hAnsi="Arial"/>
          <w:spacing w:val="-1"/>
          <w:sz w:val="14"/>
          <w:szCs w:val="14"/>
          <w:lang w:val="es-AR"/>
        </w:rPr>
        <w:t>no</w:t>
      </w:r>
      <w:r w:rsidRPr="00E04EA8">
        <w:rPr>
          <w:rFonts w:ascii="Arial" w:hAnsi="Arial"/>
          <w:spacing w:val="3"/>
          <w:sz w:val="14"/>
          <w:szCs w:val="14"/>
          <w:lang w:val="es-AR"/>
        </w:rPr>
        <w:t xml:space="preserve"> </w:t>
      </w:r>
      <w:r w:rsidRPr="00E04EA8">
        <w:rPr>
          <w:rFonts w:ascii="Arial" w:hAnsi="Arial"/>
          <w:spacing w:val="-1"/>
          <w:sz w:val="14"/>
          <w:szCs w:val="14"/>
          <w:lang w:val="es-AR"/>
        </w:rPr>
        <w:t>haber</w:t>
      </w:r>
      <w:r w:rsidRPr="00E04EA8">
        <w:rPr>
          <w:rFonts w:ascii="Arial" w:hAnsi="Arial"/>
          <w:sz w:val="14"/>
          <w:szCs w:val="14"/>
          <w:lang w:val="es-AR"/>
        </w:rPr>
        <w:t xml:space="preserve"> efectuado la retención que</w:t>
      </w:r>
      <w:r w:rsidRPr="00E04EA8">
        <w:rPr>
          <w:rFonts w:ascii="Arial" w:hAnsi="Arial"/>
          <w:spacing w:val="103"/>
          <w:w w:val="99"/>
          <w:sz w:val="14"/>
          <w:szCs w:val="14"/>
          <w:lang w:val="es-AR"/>
        </w:rPr>
        <w:t xml:space="preserve"> </w:t>
      </w:r>
      <w:r w:rsidRPr="00E04EA8">
        <w:rPr>
          <w:rFonts w:ascii="Arial" w:hAnsi="Arial"/>
          <w:spacing w:val="-1"/>
          <w:sz w:val="14"/>
          <w:szCs w:val="14"/>
          <w:lang w:val="es-AR"/>
        </w:rPr>
        <w:t>corresponda,</w:t>
      </w:r>
      <w:r w:rsidRPr="00E04EA8">
        <w:rPr>
          <w:rFonts w:ascii="Arial" w:hAnsi="Arial"/>
          <w:spacing w:val="-4"/>
          <w:sz w:val="14"/>
          <w:szCs w:val="14"/>
          <w:lang w:val="es-AR"/>
        </w:rPr>
        <w:t xml:space="preserve"> </w:t>
      </w:r>
      <w:r w:rsidRPr="00E04EA8">
        <w:rPr>
          <w:rFonts w:ascii="Arial" w:hAnsi="Arial"/>
          <w:spacing w:val="-2"/>
          <w:sz w:val="14"/>
          <w:szCs w:val="14"/>
          <w:lang w:val="es-AR"/>
        </w:rPr>
        <w:t>ya</w:t>
      </w:r>
      <w:r w:rsidRPr="00E04EA8">
        <w:rPr>
          <w:rFonts w:ascii="Arial" w:hAnsi="Arial"/>
          <w:spacing w:val="-3"/>
          <w:sz w:val="14"/>
          <w:szCs w:val="14"/>
          <w:lang w:val="es-AR"/>
        </w:rPr>
        <w:t xml:space="preserve"> </w:t>
      </w:r>
      <w:r w:rsidRPr="00E04EA8">
        <w:rPr>
          <w:rFonts w:ascii="Arial" w:hAnsi="Arial"/>
          <w:sz w:val="14"/>
          <w:szCs w:val="14"/>
          <w:lang w:val="es-AR"/>
        </w:rPr>
        <w:t>sea</w:t>
      </w:r>
      <w:r w:rsidRPr="00E04EA8">
        <w:rPr>
          <w:rFonts w:ascii="Arial" w:hAnsi="Arial"/>
          <w:spacing w:val="-4"/>
          <w:sz w:val="14"/>
          <w:szCs w:val="14"/>
          <w:lang w:val="es-AR"/>
        </w:rPr>
        <w:t xml:space="preserve"> </w:t>
      </w:r>
      <w:r w:rsidRPr="00E04EA8">
        <w:rPr>
          <w:rFonts w:ascii="Arial" w:hAnsi="Arial"/>
          <w:sz w:val="14"/>
          <w:szCs w:val="14"/>
          <w:lang w:val="es-AR"/>
        </w:rPr>
        <w:t>cual</w:t>
      </w:r>
      <w:r w:rsidRPr="00E04EA8">
        <w:rPr>
          <w:rFonts w:ascii="Arial" w:hAnsi="Arial"/>
          <w:spacing w:val="-5"/>
          <w:sz w:val="14"/>
          <w:szCs w:val="14"/>
          <w:lang w:val="es-AR"/>
        </w:rPr>
        <w:t xml:space="preserve"> </w:t>
      </w:r>
      <w:r w:rsidRPr="00E04EA8">
        <w:rPr>
          <w:rFonts w:ascii="Arial" w:hAnsi="Arial"/>
          <w:sz w:val="14"/>
          <w:szCs w:val="14"/>
          <w:lang w:val="es-AR"/>
        </w:rPr>
        <w:t>fuese</w:t>
      </w:r>
      <w:r w:rsidRPr="00E04EA8">
        <w:rPr>
          <w:rFonts w:ascii="Arial" w:hAnsi="Arial"/>
          <w:spacing w:val="-5"/>
          <w:sz w:val="14"/>
          <w:szCs w:val="14"/>
          <w:lang w:val="es-AR"/>
        </w:rPr>
        <w:t xml:space="preserve"> </w:t>
      </w:r>
      <w:r w:rsidRPr="00E04EA8">
        <w:rPr>
          <w:rFonts w:ascii="Arial" w:hAnsi="Arial"/>
          <w:spacing w:val="-1"/>
          <w:sz w:val="14"/>
          <w:szCs w:val="14"/>
          <w:lang w:val="es-AR"/>
        </w:rPr>
        <w:t>el</w:t>
      </w:r>
      <w:r w:rsidRPr="00E04EA8">
        <w:rPr>
          <w:rFonts w:ascii="Arial" w:hAnsi="Arial"/>
          <w:spacing w:val="-3"/>
          <w:sz w:val="14"/>
          <w:szCs w:val="14"/>
          <w:lang w:val="es-AR"/>
        </w:rPr>
        <w:t xml:space="preserve"> </w:t>
      </w:r>
      <w:r w:rsidRPr="00E04EA8">
        <w:rPr>
          <w:rFonts w:ascii="Arial" w:hAnsi="Arial"/>
          <w:sz w:val="14"/>
          <w:szCs w:val="14"/>
          <w:lang w:val="es-AR"/>
        </w:rPr>
        <w:t>concepto.</w:t>
      </w:r>
    </w:p>
    <w:p w:rsidR="002F3691" w:rsidP="002F3691" w14:paraId="68A213DF" w14:textId="77777777">
      <w:pPr>
        <w:jc w:val="both"/>
        <w:rPr>
          <w:rFonts w:ascii="Arial"/>
          <w:b/>
          <w:spacing w:val="-1"/>
          <w:sz w:val="16"/>
          <w:u w:val="single" w:color="000000"/>
          <w:lang w:val="es-AR"/>
        </w:rPr>
      </w:pPr>
    </w:p>
    <w:p w:rsidR="009E6BF6" w:rsidP="002F3691" w14:paraId="2CE141A8" w14:textId="77777777">
      <w:pPr>
        <w:jc w:val="both"/>
        <w:rPr>
          <w:rFonts w:ascii="Arial"/>
          <w:b/>
          <w:spacing w:val="-1"/>
          <w:sz w:val="16"/>
          <w:u w:val="single" w:color="000000"/>
          <w:lang w:val="es-AR"/>
        </w:rPr>
      </w:pPr>
    </w:p>
    <w:p w:rsidR="002F3691" w:rsidRPr="006439C4" w:rsidP="002F3691" w14:paraId="58A0963B" w14:textId="77777777">
      <w:pPr>
        <w:jc w:val="both"/>
        <w:rPr>
          <w:rFonts w:ascii="Arial" w:eastAsia="Arial" w:hAnsi="Arial" w:cs="Arial"/>
          <w:sz w:val="14"/>
          <w:szCs w:val="14"/>
          <w:lang w:val="es-AR"/>
        </w:rPr>
      </w:pPr>
      <w:r>
        <w:rPr>
          <w:rFonts w:ascii="Arial"/>
          <w:b/>
          <w:spacing w:val="-1"/>
          <w:sz w:val="16"/>
          <w:u w:val="single" w:color="000000"/>
          <w:lang w:val="es-AR"/>
        </w:rPr>
        <w:t xml:space="preserve">218 - </w:t>
      </w:r>
      <w:r w:rsidRPr="006439C4">
        <w:rPr>
          <w:rFonts w:ascii="Arial"/>
          <w:b/>
          <w:spacing w:val="-1"/>
          <w:sz w:val="16"/>
          <w:u w:val="single" w:color="000000"/>
          <w:lang w:val="es-AR"/>
        </w:rPr>
        <w:t xml:space="preserve">IMPUESTO </w:t>
      </w:r>
      <w:r w:rsidRPr="006439C4">
        <w:rPr>
          <w:rFonts w:ascii="Arial"/>
          <w:b/>
          <w:sz w:val="16"/>
          <w:u w:val="single" w:color="000000"/>
          <w:lang w:val="es-AR"/>
        </w:rPr>
        <w:t>A</w:t>
      </w:r>
      <w:r w:rsidRPr="006439C4">
        <w:rPr>
          <w:rFonts w:ascii="Arial"/>
          <w:b/>
          <w:spacing w:val="-11"/>
          <w:sz w:val="16"/>
          <w:u w:val="single" w:color="000000"/>
          <w:lang w:val="es-AR"/>
        </w:rPr>
        <w:t xml:space="preserve"> </w:t>
      </w:r>
      <w:r w:rsidRPr="006439C4">
        <w:rPr>
          <w:rFonts w:ascii="Arial"/>
          <w:b/>
          <w:spacing w:val="-2"/>
          <w:sz w:val="16"/>
          <w:u w:val="single" w:color="000000"/>
          <w:lang w:val="es-AR"/>
        </w:rPr>
        <w:t>LAS GANANCIAS</w:t>
      </w:r>
      <w:r>
        <w:rPr>
          <w:rFonts w:ascii="Arial"/>
          <w:b/>
          <w:spacing w:val="-2"/>
          <w:sz w:val="16"/>
          <w:u w:val="single" w:color="000000"/>
          <w:lang w:val="es-AR"/>
        </w:rPr>
        <w:t xml:space="preserve"> - </w:t>
      </w:r>
      <w:r w:rsidRPr="009050A6">
        <w:rPr>
          <w:rFonts w:ascii="Arial"/>
          <w:b/>
          <w:spacing w:val="-2"/>
          <w:sz w:val="16"/>
          <w:u w:val="single" w:color="000000"/>
          <w:lang w:val="es-AR"/>
        </w:rPr>
        <w:t>RG 739/99</w:t>
      </w:r>
      <w:r w:rsidRPr="006439C4">
        <w:rPr>
          <w:rFonts w:ascii="Arial"/>
          <w:b/>
          <w:spacing w:val="-3"/>
          <w:sz w:val="16"/>
          <w:u w:val="single" w:color="000000"/>
          <w:lang w:val="es-AR"/>
        </w:rPr>
        <w:t xml:space="preserve"> </w:t>
      </w:r>
      <w:r w:rsidRPr="006439C4">
        <w:rPr>
          <w:rFonts w:ascii="Arial"/>
          <w:i/>
          <w:spacing w:val="-1"/>
          <w:sz w:val="14"/>
          <w:lang w:val="es-AR"/>
        </w:rPr>
        <w:t>(marcar</w:t>
      </w:r>
      <w:r w:rsidRPr="006439C4">
        <w:rPr>
          <w:rFonts w:ascii="Arial"/>
          <w:i/>
          <w:spacing w:val="-4"/>
          <w:sz w:val="14"/>
          <w:lang w:val="es-AR"/>
        </w:rPr>
        <w:t xml:space="preserve"> </w:t>
      </w:r>
      <w:r w:rsidRPr="006439C4">
        <w:rPr>
          <w:rFonts w:ascii="Arial"/>
          <w:i/>
          <w:sz w:val="14"/>
          <w:lang w:val="es-AR"/>
        </w:rPr>
        <w:t>y</w:t>
      </w:r>
      <w:r w:rsidRPr="006439C4">
        <w:rPr>
          <w:rFonts w:ascii="Arial"/>
          <w:i/>
          <w:spacing w:val="-1"/>
          <w:sz w:val="14"/>
          <w:lang w:val="es-AR"/>
        </w:rPr>
        <w:t xml:space="preserve"> </w:t>
      </w:r>
      <w:r w:rsidRPr="006439C4">
        <w:rPr>
          <w:rFonts w:ascii="Arial"/>
          <w:i/>
          <w:sz w:val="14"/>
          <w:lang w:val="es-AR"/>
        </w:rPr>
        <w:t>completar</w:t>
      </w:r>
      <w:r w:rsidRPr="006439C4">
        <w:rPr>
          <w:rFonts w:ascii="Arial"/>
          <w:i/>
          <w:spacing w:val="-4"/>
          <w:sz w:val="14"/>
          <w:lang w:val="es-AR"/>
        </w:rPr>
        <w:t xml:space="preserve"> </w:t>
      </w:r>
      <w:r w:rsidRPr="006439C4">
        <w:rPr>
          <w:rFonts w:ascii="Arial"/>
          <w:i/>
          <w:sz w:val="14"/>
          <w:lang w:val="es-AR"/>
        </w:rPr>
        <w:t>lo</w:t>
      </w:r>
      <w:r w:rsidRPr="006439C4">
        <w:rPr>
          <w:rFonts w:ascii="Arial"/>
          <w:i/>
          <w:spacing w:val="-1"/>
          <w:sz w:val="14"/>
          <w:lang w:val="es-AR"/>
        </w:rPr>
        <w:t xml:space="preserve"> </w:t>
      </w:r>
      <w:r w:rsidRPr="006439C4">
        <w:rPr>
          <w:rFonts w:ascii="Arial"/>
          <w:i/>
          <w:sz w:val="14"/>
          <w:lang w:val="es-AR"/>
        </w:rPr>
        <w:t>que</w:t>
      </w:r>
      <w:r w:rsidRPr="006439C4">
        <w:rPr>
          <w:rFonts w:ascii="Arial"/>
          <w:i/>
          <w:spacing w:val="-4"/>
          <w:sz w:val="14"/>
          <w:lang w:val="es-AR"/>
        </w:rPr>
        <w:t xml:space="preserve"> </w:t>
      </w:r>
      <w:r w:rsidRPr="006439C4">
        <w:rPr>
          <w:rFonts w:ascii="Arial"/>
          <w:i/>
          <w:sz w:val="14"/>
          <w:lang w:val="es-AR"/>
        </w:rPr>
        <w:t>corresponda)</w:t>
      </w:r>
    </w:p>
    <w:p w:rsidR="002F3691" w:rsidRPr="006439C4" w:rsidP="002F3691" w14:paraId="23B04B39" w14:textId="77777777">
      <w:pPr>
        <w:spacing w:before="2"/>
        <w:jc w:val="both"/>
        <w:rPr>
          <w:rFonts w:ascii="Arial" w:eastAsia="Arial" w:hAnsi="Arial" w:cs="Arial"/>
          <w:sz w:val="14"/>
          <w:szCs w:val="14"/>
          <w:lang w:val="es-AR"/>
        </w:rPr>
      </w:pPr>
      <w:r w:rsidRPr="006439C4">
        <w:rPr>
          <w:rFonts w:ascii="Arial" w:hAnsi="Arial"/>
          <w:b/>
          <w:spacing w:val="-1"/>
          <w:sz w:val="14"/>
          <w:lang w:val="es-AR"/>
        </w:rPr>
        <w:t>(Integración</w:t>
      </w:r>
      <w:r w:rsidRPr="006439C4">
        <w:rPr>
          <w:rFonts w:ascii="Arial" w:hAnsi="Arial"/>
          <w:b/>
          <w:spacing w:val="-5"/>
          <w:sz w:val="14"/>
          <w:lang w:val="es-AR"/>
        </w:rPr>
        <w:t xml:space="preserve"> </w:t>
      </w:r>
      <w:r w:rsidRPr="006439C4">
        <w:rPr>
          <w:rFonts w:ascii="Arial" w:hAnsi="Arial"/>
          <w:b/>
          <w:spacing w:val="-1"/>
          <w:sz w:val="14"/>
          <w:u w:val="single" w:color="000000"/>
          <w:lang w:val="es-AR"/>
        </w:rPr>
        <w:t>obligatoria</w:t>
      </w:r>
      <w:r w:rsidRPr="006439C4">
        <w:rPr>
          <w:rFonts w:ascii="Arial" w:hAnsi="Arial"/>
          <w:b/>
          <w:spacing w:val="-4"/>
          <w:sz w:val="14"/>
          <w:u w:val="single" w:color="000000"/>
          <w:lang w:val="es-AR"/>
        </w:rPr>
        <w:t xml:space="preserve"> </w:t>
      </w:r>
      <w:r w:rsidRPr="006439C4">
        <w:rPr>
          <w:rFonts w:ascii="Arial" w:hAnsi="Arial"/>
          <w:b/>
          <w:sz w:val="14"/>
          <w:lang w:val="es-AR"/>
        </w:rPr>
        <w:t>para</w:t>
      </w:r>
      <w:r w:rsidRPr="006439C4">
        <w:rPr>
          <w:rFonts w:ascii="Arial" w:hAnsi="Arial"/>
          <w:b/>
          <w:spacing w:val="-7"/>
          <w:sz w:val="14"/>
          <w:lang w:val="es-AR"/>
        </w:rPr>
        <w:t xml:space="preserve"> </w:t>
      </w:r>
      <w:r w:rsidRPr="006439C4">
        <w:rPr>
          <w:rFonts w:ascii="Arial" w:hAnsi="Arial"/>
          <w:b/>
          <w:sz w:val="14"/>
          <w:lang w:val="es-AR"/>
        </w:rPr>
        <w:t>Pago</w:t>
      </w:r>
      <w:r w:rsidRPr="006439C4">
        <w:rPr>
          <w:rFonts w:ascii="Arial" w:hAnsi="Arial"/>
          <w:b/>
          <w:spacing w:val="-7"/>
          <w:sz w:val="14"/>
          <w:lang w:val="es-AR"/>
        </w:rPr>
        <w:t xml:space="preserve"> </w:t>
      </w:r>
      <w:r w:rsidRPr="006439C4">
        <w:rPr>
          <w:rFonts w:ascii="Arial" w:hAnsi="Arial"/>
          <w:b/>
          <w:sz w:val="14"/>
          <w:lang w:val="es-AR"/>
        </w:rPr>
        <w:t>de</w:t>
      </w:r>
      <w:r w:rsidRPr="006439C4">
        <w:rPr>
          <w:rFonts w:ascii="Arial" w:hAnsi="Arial"/>
          <w:b/>
          <w:spacing w:val="-6"/>
          <w:sz w:val="14"/>
          <w:lang w:val="es-AR"/>
        </w:rPr>
        <w:t xml:space="preserve"> </w:t>
      </w:r>
      <w:r w:rsidRPr="006439C4">
        <w:rPr>
          <w:rFonts w:ascii="Arial" w:hAnsi="Arial"/>
          <w:b/>
          <w:spacing w:val="-1"/>
          <w:sz w:val="14"/>
          <w:u w:val="single" w:color="000000"/>
          <w:lang w:val="es-AR"/>
        </w:rPr>
        <w:t>Servicios</w:t>
      </w:r>
      <w:r w:rsidRPr="006439C4">
        <w:rPr>
          <w:rFonts w:ascii="Arial" w:hAnsi="Arial"/>
          <w:b/>
          <w:spacing w:val="-5"/>
          <w:sz w:val="14"/>
          <w:u w:val="single" w:color="000000"/>
          <w:lang w:val="es-AR"/>
        </w:rPr>
        <w:t xml:space="preserve"> </w:t>
      </w:r>
      <w:r w:rsidRPr="006439C4">
        <w:rPr>
          <w:rFonts w:ascii="Arial" w:hAnsi="Arial"/>
          <w:b/>
          <w:sz w:val="14"/>
          <w:u w:val="single" w:color="000000"/>
          <w:lang w:val="es-AR"/>
        </w:rPr>
        <w:t>e</w:t>
      </w:r>
      <w:r w:rsidRPr="006439C4">
        <w:rPr>
          <w:rFonts w:ascii="Arial" w:hAnsi="Arial"/>
          <w:b/>
          <w:spacing w:val="-6"/>
          <w:sz w:val="14"/>
          <w:u w:val="single" w:color="000000"/>
          <w:lang w:val="es-AR"/>
        </w:rPr>
        <w:t xml:space="preserve"> </w:t>
      </w:r>
      <w:r w:rsidRPr="006439C4">
        <w:rPr>
          <w:rFonts w:ascii="Arial" w:hAnsi="Arial"/>
          <w:b/>
          <w:sz w:val="14"/>
          <w:u w:val="single" w:color="000000"/>
          <w:lang w:val="es-AR"/>
        </w:rPr>
        <w:t>Intereses</w:t>
      </w:r>
      <w:r w:rsidRPr="006439C4">
        <w:rPr>
          <w:rFonts w:ascii="Arial" w:hAnsi="Arial"/>
          <w:b/>
          <w:sz w:val="14"/>
          <w:lang w:val="es-AR"/>
        </w:rPr>
        <w:t>)</w:t>
      </w:r>
    </w:p>
    <w:p w:rsidR="002F3691" w:rsidRPr="006439C4" w:rsidP="002F3691" w14:paraId="3D4291DD" w14:textId="77777777">
      <w:pPr>
        <w:spacing w:before="11"/>
        <w:rPr>
          <w:rFonts w:ascii="Arial" w:eastAsia="Arial" w:hAnsi="Arial" w:cs="Arial"/>
          <w:b/>
          <w:bCs/>
          <w:sz w:val="13"/>
          <w:szCs w:val="13"/>
          <w:lang w:val="es-AR"/>
        </w:rPr>
      </w:pPr>
    </w:p>
    <w:p w:rsidR="002F3691" w:rsidRPr="00AE6139" w:rsidP="002F3691" w14:paraId="3DE2A20D" w14:textId="77777777">
      <w:pPr>
        <w:pStyle w:val="ListParagraph"/>
        <w:widowControl w:val="0"/>
        <w:numPr>
          <w:ilvl w:val="0"/>
          <w:numId w:val="16"/>
        </w:numPr>
        <w:tabs>
          <w:tab w:val="left" w:pos="787"/>
        </w:tabs>
        <w:rPr>
          <w:rFonts w:ascii="Arial" w:eastAsia="Arial" w:hAnsi="Arial" w:cs="Arial"/>
          <w:sz w:val="18"/>
          <w:szCs w:val="18"/>
        </w:rPr>
      </w:pPr>
      <w:r w:rsidRPr="00AE6139">
        <w:rPr>
          <w:rFonts w:ascii="Arial" w:hAnsi="Arial" w:cs="Arial"/>
          <w:b/>
          <w:sz w:val="18"/>
          <w:szCs w:val="18"/>
          <w:lang w:val="es-ES"/>
        </w:rPr>
        <w:fldChar w:fldCharType="begin">
          <w:ffData>
            <w:name w:val="Casilla13"/>
            <w:enabled/>
            <w:calcOnExit w:val="0"/>
            <w:checkBox>
              <w:sizeAuto/>
              <w:default w:val="0"/>
              <w:checked w:val="0"/>
            </w:checkBox>
          </w:ffData>
        </w:fldChar>
      </w:r>
      <w:r w:rsidRPr="00AE6139">
        <w:rPr>
          <w:rFonts w:ascii="Arial" w:hAnsi="Arial" w:cs="Arial"/>
          <w:b/>
          <w:sz w:val="18"/>
          <w:szCs w:val="18"/>
          <w:lang w:val="es-ES"/>
        </w:rPr>
        <w:instrText xml:space="preserve"> FORMCHECKBOX </w:instrText>
      </w:r>
      <w:r w:rsidR="001C5E0C">
        <w:rPr>
          <w:rFonts w:ascii="Arial" w:hAnsi="Arial" w:cs="Arial"/>
          <w:b/>
          <w:sz w:val="18"/>
          <w:szCs w:val="18"/>
          <w:lang w:val="es-ES"/>
        </w:rPr>
        <w:fldChar w:fldCharType="separate"/>
      </w:r>
      <w:r w:rsidRPr="00AE6139">
        <w:rPr>
          <w:rFonts w:ascii="Arial" w:hAnsi="Arial" w:cs="Arial"/>
          <w:b/>
          <w:sz w:val="18"/>
          <w:szCs w:val="18"/>
          <w:lang w:val="es-ES"/>
        </w:rPr>
        <w:fldChar w:fldCharType="end"/>
      </w:r>
      <w:r w:rsidRPr="00AE6139">
        <w:rPr>
          <w:rFonts w:ascii="Arial" w:hAnsi="Arial" w:cs="Arial"/>
          <w:b/>
          <w:sz w:val="18"/>
          <w:szCs w:val="18"/>
          <w:lang w:val="es-ES"/>
        </w:rPr>
        <w:t xml:space="preserve"> </w:t>
      </w:r>
      <w:r w:rsidRPr="00AE6139">
        <w:rPr>
          <w:rFonts w:ascii="Arial"/>
          <w:b/>
          <w:sz w:val="18"/>
          <w:szCs w:val="18"/>
        </w:rPr>
        <w:t>No</w:t>
      </w:r>
      <w:r w:rsidRPr="00AE6139">
        <w:rPr>
          <w:rFonts w:ascii="Arial"/>
          <w:b/>
          <w:spacing w:val="-9"/>
          <w:sz w:val="18"/>
          <w:szCs w:val="18"/>
        </w:rPr>
        <w:t xml:space="preserve"> </w:t>
      </w:r>
      <w:r w:rsidRPr="00AE6139">
        <w:rPr>
          <w:rFonts w:ascii="Arial"/>
          <w:b/>
          <w:spacing w:val="-1"/>
          <w:sz w:val="18"/>
          <w:szCs w:val="18"/>
        </w:rPr>
        <w:t>Corresponde</w:t>
      </w:r>
      <w:r w:rsidRPr="00AE6139">
        <w:rPr>
          <w:rFonts w:ascii="Arial"/>
          <w:b/>
          <w:spacing w:val="-7"/>
          <w:sz w:val="18"/>
          <w:szCs w:val="18"/>
        </w:rPr>
        <w:t xml:space="preserve"> </w:t>
      </w:r>
      <w:r w:rsidRPr="00AE6139">
        <w:rPr>
          <w:rFonts w:ascii="Arial"/>
          <w:b/>
          <w:spacing w:val="-1"/>
          <w:sz w:val="18"/>
          <w:szCs w:val="18"/>
        </w:rPr>
        <w:t>aplicar</w:t>
      </w:r>
    </w:p>
    <w:p w:rsidR="00AE6139" w:rsidRPr="00E04EA8" w:rsidP="00AE6139" w14:paraId="3A6FB39A" w14:textId="77777777">
      <w:pPr>
        <w:spacing w:before="2"/>
        <w:ind w:left="586" w:right="316"/>
        <w:jc w:val="both"/>
        <w:rPr>
          <w:rFonts w:ascii="Arial" w:hAnsi="Arial" w:cs="Arial"/>
          <w:sz w:val="14"/>
          <w:szCs w:val="14"/>
          <w:lang w:val="es-AR"/>
        </w:rPr>
      </w:pPr>
      <w:r w:rsidRPr="00E04EA8">
        <w:rPr>
          <w:rFonts w:ascii="Arial" w:hAnsi="Arial" w:cs="Arial"/>
          <w:sz w:val="14"/>
          <w:szCs w:val="14"/>
          <w:lang w:val="es-AR"/>
        </w:rPr>
        <w:t>En</w:t>
      </w:r>
      <w:r w:rsidRPr="00E04EA8">
        <w:rPr>
          <w:rFonts w:ascii="Arial" w:hAnsi="Arial" w:cs="Arial"/>
          <w:spacing w:val="-5"/>
          <w:sz w:val="14"/>
          <w:szCs w:val="14"/>
          <w:lang w:val="es-AR"/>
        </w:rPr>
        <w:t xml:space="preserve"> </w:t>
      </w:r>
      <w:r w:rsidRPr="00E04EA8">
        <w:rPr>
          <w:rFonts w:ascii="Arial" w:hAnsi="Arial" w:cs="Arial"/>
          <w:sz w:val="14"/>
          <w:szCs w:val="14"/>
          <w:lang w:val="es-AR"/>
        </w:rPr>
        <w:t>cumplimiento</w:t>
      </w:r>
      <w:r w:rsidRPr="00E04EA8">
        <w:rPr>
          <w:rFonts w:ascii="Arial" w:hAnsi="Arial" w:cs="Arial"/>
          <w:spacing w:val="-5"/>
          <w:sz w:val="14"/>
          <w:szCs w:val="14"/>
          <w:lang w:val="es-AR"/>
        </w:rPr>
        <w:t xml:space="preserve"> </w:t>
      </w:r>
      <w:r w:rsidRPr="00E04EA8">
        <w:rPr>
          <w:rFonts w:ascii="Arial" w:hAnsi="Arial" w:cs="Arial"/>
          <w:sz w:val="14"/>
          <w:szCs w:val="14"/>
          <w:lang w:val="es-AR"/>
        </w:rPr>
        <w:t>con</w:t>
      </w:r>
      <w:r w:rsidRPr="00E04EA8">
        <w:rPr>
          <w:rFonts w:ascii="Arial" w:hAnsi="Arial" w:cs="Arial"/>
          <w:spacing w:val="-5"/>
          <w:sz w:val="14"/>
          <w:szCs w:val="14"/>
          <w:lang w:val="es-AR"/>
        </w:rPr>
        <w:t xml:space="preserve"> </w:t>
      </w:r>
      <w:r w:rsidRPr="00E04EA8">
        <w:rPr>
          <w:rFonts w:ascii="Arial" w:hAnsi="Arial" w:cs="Arial"/>
          <w:spacing w:val="-1"/>
          <w:sz w:val="14"/>
          <w:szCs w:val="14"/>
          <w:lang w:val="es-AR"/>
        </w:rPr>
        <w:t>las</w:t>
      </w:r>
      <w:r w:rsidRPr="00E04EA8">
        <w:rPr>
          <w:rFonts w:ascii="Arial" w:hAnsi="Arial" w:cs="Arial"/>
          <w:spacing w:val="-3"/>
          <w:sz w:val="14"/>
          <w:szCs w:val="14"/>
          <w:lang w:val="es-AR"/>
        </w:rPr>
        <w:t xml:space="preserve"> </w:t>
      </w:r>
      <w:r w:rsidRPr="00E04EA8">
        <w:rPr>
          <w:rFonts w:ascii="Arial" w:hAnsi="Arial" w:cs="Arial"/>
          <w:spacing w:val="-1"/>
          <w:sz w:val="14"/>
          <w:szCs w:val="14"/>
          <w:lang w:val="es-AR"/>
        </w:rPr>
        <w:t>normas</w:t>
      </w:r>
      <w:r w:rsidRPr="00E04EA8">
        <w:rPr>
          <w:rFonts w:ascii="Arial" w:hAnsi="Arial" w:cs="Arial"/>
          <w:spacing w:val="-5"/>
          <w:sz w:val="14"/>
          <w:szCs w:val="14"/>
          <w:lang w:val="es-AR"/>
        </w:rPr>
        <w:t xml:space="preserve"> </w:t>
      </w:r>
      <w:r w:rsidRPr="00E04EA8">
        <w:rPr>
          <w:rFonts w:ascii="Arial" w:hAnsi="Arial" w:cs="Arial"/>
          <w:sz w:val="14"/>
          <w:szCs w:val="14"/>
          <w:lang w:val="es-AR"/>
        </w:rPr>
        <w:t>impositivas</w:t>
      </w:r>
      <w:r w:rsidRPr="00E04EA8">
        <w:rPr>
          <w:rFonts w:ascii="Arial" w:hAnsi="Arial" w:cs="Arial"/>
          <w:spacing w:val="-5"/>
          <w:sz w:val="14"/>
          <w:szCs w:val="14"/>
          <w:lang w:val="es-AR"/>
        </w:rPr>
        <w:t xml:space="preserve"> </w:t>
      </w:r>
      <w:r w:rsidRPr="00E04EA8">
        <w:rPr>
          <w:rFonts w:ascii="Arial" w:hAnsi="Arial" w:cs="Arial"/>
          <w:sz w:val="14"/>
          <w:szCs w:val="14"/>
          <w:lang w:val="es-AR"/>
        </w:rPr>
        <w:t>vigentes</w:t>
      </w:r>
      <w:r w:rsidRPr="00E04EA8">
        <w:rPr>
          <w:rFonts w:ascii="Arial" w:hAnsi="Arial" w:cs="Arial"/>
          <w:spacing w:val="-2"/>
          <w:sz w:val="14"/>
          <w:szCs w:val="14"/>
          <w:lang w:val="es-AR"/>
        </w:rPr>
        <w:t xml:space="preserve"> </w:t>
      </w:r>
      <w:r w:rsidRPr="00E04EA8">
        <w:rPr>
          <w:rFonts w:ascii="Arial" w:hAnsi="Arial" w:cs="Arial"/>
          <w:sz w:val="14"/>
          <w:szCs w:val="14"/>
          <w:lang w:val="es-AR"/>
        </w:rPr>
        <w:t>en</w:t>
      </w:r>
      <w:r w:rsidRPr="00E04EA8">
        <w:rPr>
          <w:rFonts w:ascii="Arial" w:hAnsi="Arial" w:cs="Arial"/>
          <w:spacing w:val="-5"/>
          <w:sz w:val="14"/>
          <w:szCs w:val="14"/>
          <w:lang w:val="es-AR"/>
        </w:rPr>
        <w:t xml:space="preserve"> </w:t>
      </w:r>
      <w:r w:rsidRPr="00E04EA8">
        <w:rPr>
          <w:rFonts w:ascii="Arial" w:hAnsi="Arial" w:cs="Arial"/>
          <w:sz w:val="14"/>
          <w:szCs w:val="14"/>
          <w:lang w:val="es-AR"/>
        </w:rPr>
        <w:t>la</w:t>
      </w:r>
      <w:r w:rsidRPr="00E04EA8">
        <w:rPr>
          <w:rFonts w:ascii="Arial" w:hAnsi="Arial" w:cs="Arial"/>
          <w:spacing w:val="-5"/>
          <w:sz w:val="14"/>
          <w:szCs w:val="14"/>
          <w:lang w:val="es-AR"/>
        </w:rPr>
        <w:t xml:space="preserve"> </w:t>
      </w:r>
      <w:r w:rsidRPr="00E04EA8">
        <w:rPr>
          <w:rFonts w:ascii="Arial" w:hAnsi="Arial" w:cs="Arial"/>
          <w:sz w:val="14"/>
          <w:szCs w:val="14"/>
          <w:lang w:val="es-AR"/>
        </w:rPr>
        <w:t>República</w:t>
      </w:r>
      <w:r w:rsidRPr="00E04EA8">
        <w:rPr>
          <w:rFonts w:ascii="Arial" w:hAnsi="Arial" w:cs="Arial"/>
          <w:spacing w:val="-5"/>
          <w:sz w:val="14"/>
          <w:szCs w:val="14"/>
          <w:lang w:val="es-AR"/>
        </w:rPr>
        <w:t xml:space="preserve"> </w:t>
      </w:r>
      <w:r w:rsidRPr="00E04EA8">
        <w:rPr>
          <w:rFonts w:ascii="Arial" w:hAnsi="Arial" w:cs="Arial"/>
          <w:sz w:val="14"/>
          <w:szCs w:val="14"/>
          <w:lang w:val="es-AR"/>
        </w:rPr>
        <w:t>Argentina,</w:t>
      </w:r>
      <w:r w:rsidRPr="00E04EA8">
        <w:rPr>
          <w:rFonts w:ascii="Arial" w:hAnsi="Arial" w:cs="Arial"/>
          <w:spacing w:val="-5"/>
          <w:sz w:val="14"/>
          <w:szCs w:val="14"/>
          <w:lang w:val="es-AR"/>
        </w:rPr>
        <w:t xml:space="preserve"> </w:t>
      </w:r>
      <w:r w:rsidRPr="00E04EA8">
        <w:rPr>
          <w:rFonts w:ascii="Arial" w:hAnsi="Arial" w:cs="Arial"/>
          <w:spacing w:val="-1"/>
          <w:sz w:val="14"/>
          <w:szCs w:val="14"/>
          <w:lang w:val="es-AR"/>
        </w:rPr>
        <w:t>el</w:t>
      </w:r>
      <w:r w:rsidRPr="00E04EA8">
        <w:rPr>
          <w:rFonts w:ascii="Arial" w:hAnsi="Arial" w:cs="Arial"/>
          <w:spacing w:val="-3"/>
          <w:sz w:val="14"/>
          <w:szCs w:val="14"/>
          <w:lang w:val="es-AR"/>
        </w:rPr>
        <w:t xml:space="preserve"> </w:t>
      </w:r>
      <w:r w:rsidRPr="00E04EA8">
        <w:rPr>
          <w:rFonts w:ascii="Arial" w:hAnsi="Arial" w:cs="Arial"/>
          <w:sz w:val="14"/>
          <w:szCs w:val="14"/>
          <w:lang w:val="es-AR"/>
        </w:rPr>
        <w:t>firmante</w:t>
      </w:r>
      <w:r w:rsidRPr="00E04EA8">
        <w:rPr>
          <w:rFonts w:ascii="Arial" w:hAnsi="Arial" w:cs="Arial"/>
          <w:spacing w:val="-4"/>
          <w:sz w:val="14"/>
          <w:szCs w:val="14"/>
          <w:lang w:val="es-AR"/>
        </w:rPr>
        <w:t xml:space="preserve"> </w:t>
      </w:r>
      <w:r w:rsidRPr="00E04EA8">
        <w:rPr>
          <w:rFonts w:ascii="Arial" w:hAnsi="Arial" w:cs="Arial"/>
          <w:sz w:val="14"/>
          <w:szCs w:val="14"/>
          <w:lang w:val="es-AR"/>
        </w:rPr>
        <w:t>asume</w:t>
      </w:r>
      <w:r w:rsidRPr="00E04EA8">
        <w:rPr>
          <w:rFonts w:ascii="Arial" w:hAnsi="Arial" w:cs="Arial"/>
          <w:spacing w:val="-5"/>
          <w:sz w:val="14"/>
          <w:szCs w:val="14"/>
          <w:lang w:val="es-AR"/>
        </w:rPr>
        <w:t xml:space="preserve"> </w:t>
      </w:r>
      <w:r w:rsidRPr="00E04EA8">
        <w:rPr>
          <w:rFonts w:ascii="Arial" w:hAnsi="Arial" w:cs="Arial"/>
          <w:sz w:val="14"/>
          <w:szCs w:val="14"/>
          <w:lang w:val="es-AR"/>
        </w:rPr>
        <w:t>la</w:t>
      </w:r>
      <w:r w:rsidRPr="00E04EA8">
        <w:rPr>
          <w:rFonts w:ascii="Arial" w:hAnsi="Arial" w:cs="Arial"/>
          <w:spacing w:val="-3"/>
          <w:sz w:val="14"/>
          <w:szCs w:val="14"/>
          <w:lang w:val="es-AR"/>
        </w:rPr>
        <w:t xml:space="preserve"> </w:t>
      </w:r>
      <w:r w:rsidRPr="00E04EA8">
        <w:rPr>
          <w:rFonts w:ascii="Arial" w:hAnsi="Arial" w:cs="Arial"/>
          <w:spacing w:val="-1"/>
          <w:sz w:val="14"/>
          <w:szCs w:val="14"/>
          <w:lang w:val="es-AR"/>
        </w:rPr>
        <w:t>total</w:t>
      </w:r>
      <w:r w:rsidRPr="00E04EA8">
        <w:rPr>
          <w:rFonts w:ascii="Arial" w:hAnsi="Arial" w:cs="Arial"/>
          <w:spacing w:val="-5"/>
          <w:sz w:val="14"/>
          <w:szCs w:val="14"/>
          <w:lang w:val="es-AR"/>
        </w:rPr>
        <w:t xml:space="preserve"> </w:t>
      </w:r>
      <w:r w:rsidRPr="00E04EA8">
        <w:rPr>
          <w:rFonts w:ascii="Arial" w:hAnsi="Arial" w:cs="Arial"/>
          <w:spacing w:val="-1"/>
          <w:sz w:val="14"/>
          <w:szCs w:val="14"/>
          <w:lang w:val="es-AR"/>
        </w:rPr>
        <w:t>responsabilidad</w:t>
      </w:r>
      <w:r w:rsidRPr="00E04EA8">
        <w:rPr>
          <w:rFonts w:ascii="Arial" w:hAnsi="Arial" w:cs="Arial"/>
          <w:spacing w:val="-3"/>
          <w:sz w:val="14"/>
          <w:szCs w:val="14"/>
          <w:lang w:val="es-AR"/>
        </w:rPr>
        <w:t xml:space="preserve"> </w:t>
      </w:r>
      <w:r w:rsidRPr="00E04EA8">
        <w:rPr>
          <w:rFonts w:ascii="Arial" w:hAnsi="Arial" w:cs="Arial"/>
          <w:spacing w:val="-1"/>
          <w:sz w:val="14"/>
          <w:szCs w:val="14"/>
          <w:lang w:val="es-AR"/>
        </w:rPr>
        <w:t>en</w:t>
      </w:r>
      <w:r w:rsidRPr="00E04EA8">
        <w:rPr>
          <w:rFonts w:ascii="Arial" w:hAnsi="Arial" w:cs="Arial"/>
          <w:spacing w:val="2"/>
          <w:sz w:val="14"/>
          <w:szCs w:val="14"/>
          <w:lang w:val="es-AR"/>
        </w:rPr>
        <w:t xml:space="preserve"> </w:t>
      </w:r>
      <w:r w:rsidRPr="00E04EA8">
        <w:rPr>
          <w:rFonts w:ascii="Arial" w:hAnsi="Arial" w:cs="Arial"/>
          <w:sz w:val="14"/>
          <w:szCs w:val="14"/>
          <w:lang w:val="es-AR"/>
        </w:rPr>
        <w:t>caso</w:t>
      </w:r>
      <w:r w:rsidRPr="00E04EA8">
        <w:rPr>
          <w:rFonts w:ascii="Arial" w:hAnsi="Arial" w:cs="Arial"/>
          <w:spacing w:val="-5"/>
          <w:sz w:val="14"/>
          <w:szCs w:val="14"/>
          <w:lang w:val="es-AR"/>
        </w:rPr>
        <w:t xml:space="preserve"> </w:t>
      </w:r>
      <w:r w:rsidRPr="00E04EA8">
        <w:rPr>
          <w:rFonts w:ascii="Arial" w:hAnsi="Arial" w:cs="Arial"/>
          <w:sz w:val="14"/>
          <w:szCs w:val="14"/>
          <w:lang w:val="es-AR"/>
        </w:rPr>
        <w:t>de</w:t>
      </w:r>
      <w:r w:rsidRPr="00E04EA8">
        <w:rPr>
          <w:rFonts w:ascii="Arial" w:hAnsi="Arial" w:cs="Arial"/>
          <w:spacing w:val="-5"/>
          <w:sz w:val="14"/>
          <w:szCs w:val="14"/>
          <w:lang w:val="es-AR"/>
        </w:rPr>
        <w:t xml:space="preserve"> </w:t>
      </w:r>
      <w:r w:rsidRPr="00E04EA8">
        <w:rPr>
          <w:rFonts w:ascii="Arial" w:hAnsi="Arial" w:cs="Arial"/>
          <w:sz w:val="14"/>
          <w:szCs w:val="14"/>
          <w:lang w:val="es-AR"/>
        </w:rPr>
        <w:t>cualquier</w:t>
      </w:r>
      <w:r w:rsidRPr="00E04EA8">
        <w:rPr>
          <w:rFonts w:ascii="Arial" w:hAnsi="Arial" w:cs="Arial"/>
          <w:spacing w:val="-5"/>
          <w:sz w:val="14"/>
          <w:szCs w:val="14"/>
          <w:lang w:val="es-AR"/>
        </w:rPr>
        <w:t xml:space="preserve"> </w:t>
      </w:r>
      <w:r w:rsidRPr="00E04EA8">
        <w:rPr>
          <w:rFonts w:ascii="Arial" w:hAnsi="Arial" w:cs="Arial"/>
          <w:sz w:val="14"/>
          <w:szCs w:val="14"/>
          <w:lang w:val="es-AR"/>
        </w:rPr>
        <w:t>impugnación</w:t>
      </w:r>
      <w:r w:rsidRPr="00E04EA8">
        <w:rPr>
          <w:rFonts w:ascii="Arial" w:hAnsi="Arial" w:cs="Arial"/>
          <w:spacing w:val="-5"/>
          <w:sz w:val="14"/>
          <w:szCs w:val="14"/>
          <w:lang w:val="es-AR"/>
        </w:rPr>
        <w:t xml:space="preserve"> </w:t>
      </w:r>
      <w:r w:rsidRPr="00E04EA8">
        <w:rPr>
          <w:rFonts w:ascii="Arial" w:hAnsi="Arial" w:cs="Arial"/>
          <w:sz w:val="14"/>
          <w:szCs w:val="14"/>
          <w:lang w:val="es-AR"/>
        </w:rPr>
        <w:t>por</w:t>
      </w:r>
      <w:r w:rsidRPr="00E04EA8">
        <w:rPr>
          <w:rFonts w:ascii="Arial" w:hAnsi="Arial" w:cs="Arial"/>
          <w:spacing w:val="-3"/>
          <w:sz w:val="14"/>
          <w:szCs w:val="14"/>
          <w:lang w:val="es-AR"/>
        </w:rPr>
        <w:t xml:space="preserve"> </w:t>
      </w:r>
      <w:r w:rsidRPr="00E04EA8">
        <w:rPr>
          <w:rFonts w:ascii="Arial" w:hAnsi="Arial" w:cs="Arial"/>
          <w:spacing w:val="-1"/>
          <w:sz w:val="14"/>
          <w:szCs w:val="14"/>
          <w:lang w:val="es-AR"/>
        </w:rPr>
        <w:t>parte</w:t>
      </w:r>
      <w:r w:rsidRPr="00E04EA8">
        <w:rPr>
          <w:rFonts w:ascii="Arial" w:hAnsi="Arial" w:cs="Arial"/>
          <w:spacing w:val="84"/>
          <w:w w:val="99"/>
          <w:sz w:val="14"/>
          <w:szCs w:val="14"/>
          <w:lang w:val="es-AR"/>
        </w:rPr>
        <w:t xml:space="preserve"> </w:t>
      </w:r>
      <w:r w:rsidRPr="00E04EA8">
        <w:rPr>
          <w:rFonts w:ascii="Arial" w:hAnsi="Arial" w:cs="Arial"/>
          <w:spacing w:val="-1"/>
          <w:sz w:val="14"/>
          <w:szCs w:val="14"/>
          <w:lang w:val="es-AR"/>
        </w:rPr>
        <w:t>de</w:t>
      </w:r>
      <w:r w:rsidRPr="00E04EA8">
        <w:rPr>
          <w:rFonts w:ascii="Arial" w:hAnsi="Arial" w:cs="Arial"/>
          <w:spacing w:val="-7"/>
          <w:sz w:val="14"/>
          <w:szCs w:val="14"/>
          <w:lang w:val="es-AR"/>
        </w:rPr>
        <w:t xml:space="preserve"> </w:t>
      </w:r>
      <w:r w:rsidRPr="00E04EA8">
        <w:rPr>
          <w:rFonts w:ascii="Arial" w:hAnsi="Arial" w:cs="Arial"/>
          <w:sz w:val="14"/>
          <w:szCs w:val="14"/>
          <w:lang w:val="es-AR"/>
        </w:rPr>
        <w:t>los</w:t>
      </w:r>
      <w:r w:rsidRPr="00E04EA8">
        <w:rPr>
          <w:rFonts w:ascii="Arial" w:hAnsi="Arial" w:cs="Arial"/>
          <w:spacing w:val="-7"/>
          <w:sz w:val="14"/>
          <w:szCs w:val="14"/>
          <w:lang w:val="es-AR"/>
        </w:rPr>
        <w:t xml:space="preserve"> </w:t>
      </w:r>
      <w:r w:rsidRPr="00E04EA8">
        <w:rPr>
          <w:rFonts w:ascii="Arial" w:hAnsi="Arial" w:cs="Arial"/>
          <w:sz w:val="14"/>
          <w:szCs w:val="14"/>
          <w:lang w:val="es-AR"/>
        </w:rPr>
        <w:t>respectivos</w:t>
      </w:r>
      <w:r w:rsidRPr="00E04EA8">
        <w:rPr>
          <w:rFonts w:ascii="Arial" w:hAnsi="Arial" w:cs="Arial"/>
          <w:spacing w:val="-5"/>
          <w:sz w:val="14"/>
          <w:szCs w:val="14"/>
          <w:lang w:val="es-AR"/>
        </w:rPr>
        <w:t xml:space="preserve"> </w:t>
      </w:r>
      <w:r w:rsidRPr="00E04EA8">
        <w:rPr>
          <w:rFonts w:ascii="Arial" w:hAnsi="Arial" w:cs="Arial"/>
          <w:sz w:val="14"/>
          <w:szCs w:val="14"/>
          <w:lang w:val="es-AR"/>
        </w:rPr>
        <w:t>organismos</w:t>
      </w:r>
      <w:r w:rsidRPr="00E04EA8">
        <w:rPr>
          <w:rFonts w:ascii="Arial" w:hAnsi="Arial" w:cs="Arial"/>
          <w:spacing w:val="-6"/>
          <w:sz w:val="14"/>
          <w:szCs w:val="14"/>
          <w:lang w:val="es-AR"/>
        </w:rPr>
        <w:t xml:space="preserve"> </w:t>
      </w:r>
      <w:r w:rsidRPr="00E04EA8">
        <w:rPr>
          <w:rFonts w:ascii="Arial" w:hAnsi="Arial" w:cs="Arial"/>
          <w:sz w:val="14"/>
          <w:szCs w:val="14"/>
          <w:lang w:val="es-AR"/>
        </w:rPr>
        <w:t>fiscales.</w:t>
      </w:r>
    </w:p>
    <w:p w:rsidR="00AE6139" w:rsidRPr="00E04EA8" w:rsidP="00AE6139" w14:paraId="6A49DD7B" w14:textId="77777777">
      <w:pPr>
        <w:spacing w:before="2"/>
        <w:ind w:left="586" w:right="316"/>
        <w:jc w:val="both"/>
        <w:rPr>
          <w:rFonts w:ascii="Arial" w:hAnsi="Arial" w:cs="Arial"/>
          <w:sz w:val="14"/>
          <w:szCs w:val="14"/>
          <w:lang w:val="es-AR"/>
        </w:rPr>
      </w:pPr>
      <w:r w:rsidRPr="00E04EA8">
        <w:rPr>
          <w:rFonts w:ascii="Arial" w:eastAsia="Arial" w:hAnsi="Arial" w:cs="Arial"/>
          <w:sz w:val="14"/>
          <w:szCs w:val="14"/>
          <w:lang w:val="es-AR"/>
        </w:rPr>
        <w:t>Con carácter de Declaración Jurada, dejo/amos constancia que los fondos remitidos por ustedes según nuestra solicitud corresponden a</w:t>
      </w:r>
      <w:r w:rsidRPr="00E04EA8">
        <w:rPr>
          <w:rFonts w:ascii="Arial" w:eastAsia="Arial" w:hAnsi="Arial" w:cs="Arial"/>
          <w:sz w:val="14"/>
          <w:szCs w:val="14"/>
          <w:lang w:val="es-AR"/>
        </w:rPr>
        <w:t>:</w:t>
      </w:r>
      <w:r w:rsidRPr="00E04EA8">
        <w:rPr>
          <w:rFonts w:ascii="Arial" w:eastAsia="Arial" w:hAnsi="Arial" w:cs="Arial"/>
          <w:sz w:val="14"/>
          <w:szCs w:val="14"/>
          <w:lang w:val="es-AR"/>
        </w:rPr>
        <w:t xml:space="preserve"> </w:t>
      </w:r>
    </w:p>
    <w:p w:rsidR="002F3691" w:rsidRPr="00E04EA8" w:rsidP="002F3691" w14:paraId="2EC29CEA" w14:textId="3A239863">
      <w:pPr>
        <w:spacing w:before="2"/>
        <w:ind w:left="586" w:right="316"/>
        <w:jc w:val="both"/>
        <w:rPr>
          <w:rFonts w:ascii="Arial" w:eastAsia="Arial" w:hAnsi="Arial" w:cs="Arial"/>
          <w:sz w:val="14"/>
          <w:szCs w:val="14"/>
          <w:lang w:val="es-AR"/>
        </w:rPr>
      </w:pPr>
      <w:r w:rsidRPr="00E04EA8">
        <w:rPr>
          <w:rFonts w:ascii="Arial" w:hAnsi="Arial" w:cs="Arial"/>
          <w:color w:val="000000"/>
          <w:sz w:val="14"/>
          <w:szCs w:val="14"/>
          <w:lang w:val="es-AR"/>
        </w:rPr>
        <w:drawing>
          <wp:inline>
            <wp:extent cx="6534150" cy="190500"/>
            <wp:docPr id="1001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6" name=""/>
                    <pic:cNvPicPr>
                      <a:picLocks noChangeAspect="1"/>
                    </pic:cNvPicPr>
                  </pic:nvPicPr>
                  <pic:blipFill>
                    <a:blip xmlns:r="http://schemas.openxmlformats.org/officeDocument/2006/relationships" r:embed="rId33"/>
                    <a:stretch>
                      <a:fillRect/>
                    </a:stretch>
                  </pic:blipFill>
                  <pic:spPr>
                    <a:xfrm>
                      <a:off x="0" y="0"/>
                      <a:ext cx="6534150" cy="190500"/>
                    </a:xfrm>
                    <a:prstGeom prst="rect">
                      <a:avLst/>
                    </a:prstGeom>
                  </pic:spPr>
                </pic:pic>
              </a:graphicData>
            </a:graphic>
          </wp:inline>
        </w:drawing>
      </w:r>
      <w:r w:rsidRPr="00E04EA8">
        <w:rPr>
          <w:rFonts w:ascii="Arial" w:hAnsi="Arial" w:cs="Arial"/>
          <w:color w:val="000000"/>
          <w:sz w:val="14"/>
          <w:szCs w:val="14"/>
          <w:lang w:val="es-AR"/>
        </w:rPr>
        <w:t>, c</w:t>
      </w:r>
      <w:r w:rsidRPr="00E04EA8">
        <w:rPr>
          <w:rFonts w:ascii="Arial" w:eastAsia="Arial" w:hAnsi="Arial" w:cs="Arial"/>
          <w:sz w:val="14"/>
          <w:szCs w:val="14"/>
          <w:lang w:val="es-AR"/>
        </w:rPr>
        <w:t xml:space="preserve">oncepto no alcanzado por el impuesto a las ganancias prevista en el Título V de la Ley, por tratarse de Rentas de fuente extranjera en los términos del artículo 5° y concordantes de la citada Ley, en virtud de no provenir de bienes situados, colocados o utilizados económicamente en la República Argentina ni de cualquier acto o actividad susceptible de producir beneficios o de hechos ocurridos dentro del límite de </w:t>
      </w:r>
      <w:r w:rsidRPr="00E04EA8">
        <w:rPr>
          <w:rFonts w:ascii="Arial" w:eastAsia="Arial" w:hAnsi="Arial" w:cs="Arial"/>
          <w:sz w:val="14"/>
          <w:szCs w:val="14"/>
          <w:lang w:val="es-AR"/>
        </w:rPr>
        <w:t>la misma</w:t>
      </w:r>
      <w:r w:rsidRPr="00E04EA8">
        <w:rPr>
          <w:rFonts w:ascii="Arial" w:eastAsia="Arial" w:hAnsi="Arial" w:cs="Arial"/>
          <w:sz w:val="14"/>
          <w:szCs w:val="14"/>
          <w:lang w:val="es-AR"/>
        </w:rPr>
        <w:t xml:space="preserve">.  El servicio prestado no tuvo utilización económica en el país, conforme a lo dispuesto por la RG (AFIP) 739/99 ni </w:t>
      </w:r>
      <w:r w:rsidRPr="00E04EA8">
        <w:rPr>
          <w:rFonts w:ascii="Arial" w:eastAsia="Arial" w:hAnsi="Arial" w:cs="Arial"/>
          <w:sz w:val="14"/>
          <w:szCs w:val="14"/>
          <w:lang w:val="es-AR"/>
        </w:rPr>
        <w:t>consistió de</w:t>
      </w:r>
      <w:r w:rsidRPr="00E04EA8">
        <w:rPr>
          <w:rFonts w:ascii="Arial" w:eastAsia="Arial" w:hAnsi="Arial" w:cs="Arial"/>
          <w:sz w:val="14"/>
          <w:szCs w:val="14"/>
          <w:lang w:val="es-AR"/>
        </w:rPr>
        <w:t xml:space="preserve"> forma principal o accesoria en la colocación de bienes en el país.  </w:t>
      </w:r>
      <w:r w:rsidRPr="00E04EA8">
        <w:rPr>
          <w:rFonts w:ascii="Arial" w:eastAsia="Arial" w:hAnsi="Arial" w:cs="Arial"/>
          <w:sz w:val="14"/>
          <w:szCs w:val="14"/>
          <w:lang w:val="es-AR"/>
        </w:rPr>
        <w:t>Finalmente</w:t>
      </w:r>
      <w:r w:rsidRPr="00E04EA8">
        <w:rPr>
          <w:rFonts w:ascii="Arial" w:eastAsia="Arial" w:hAnsi="Arial" w:cs="Arial"/>
          <w:sz w:val="14"/>
          <w:szCs w:val="14"/>
          <w:lang w:val="es-AR"/>
        </w:rPr>
        <w:t xml:space="preserve"> no se verifica ninguno de los supuestos previstos en el artículo 1° de la citada RG.  Nos damos por notificados que esta declaración jurada queda en poder de la entidad financiera para ser puesta a disposición de la Administración Federal de Ingresos Públicos en caso de requerirla dicho organismo.  En consecuencia, la transferencia de los fondos deberá efectuarse sin retención alguna, asumiendo nosotros como ordenantes cualquier eventual impugnación que pudiera hacer la AFIP.</w:t>
      </w:r>
    </w:p>
    <w:p w:rsidR="002F3691" w:rsidRPr="00E04EA8" w:rsidP="002F3691" w14:paraId="7B0A7FB1" w14:textId="77777777">
      <w:pPr>
        <w:spacing w:before="2"/>
        <w:ind w:left="586" w:right="316"/>
        <w:jc w:val="both"/>
        <w:rPr>
          <w:rFonts w:ascii="Arial" w:eastAsia="Arial" w:hAnsi="Arial" w:cs="Arial"/>
          <w:sz w:val="14"/>
          <w:szCs w:val="14"/>
          <w:lang w:val="es-AR"/>
        </w:rPr>
      </w:pPr>
    </w:p>
    <w:p w:rsidR="002F3691" w:rsidRPr="00E04EA8" w:rsidP="002F3691" w14:paraId="5CD19C77" w14:textId="0FF26F60">
      <w:pPr>
        <w:spacing w:before="2"/>
        <w:ind w:left="586" w:right="316"/>
        <w:jc w:val="both"/>
        <w:rPr>
          <w:rFonts w:ascii="Arial" w:hAnsi="Arial" w:cs="Arial"/>
          <w:sz w:val="14"/>
          <w:szCs w:val="14"/>
          <w:lang w:val="es-AR"/>
        </w:rPr>
      </w:pPr>
      <w:r w:rsidRPr="00E04EA8">
        <w:rPr>
          <w:rFonts w:ascii="Arial" w:hAnsi="Arial" w:cs="Arial"/>
          <w:spacing w:val="-1"/>
          <w:sz w:val="14"/>
          <w:szCs w:val="14"/>
          <w:lang w:val="es-AR"/>
        </w:rPr>
        <w:t>Declaramos</w:t>
      </w:r>
      <w:r w:rsidRPr="00E04EA8">
        <w:rPr>
          <w:rFonts w:ascii="Arial" w:hAnsi="Arial" w:cs="Arial"/>
          <w:spacing w:val="-2"/>
          <w:sz w:val="14"/>
          <w:szCs w:val="14"/>
          <w:lang w:val="es-AR"/>
        </w:rPr>
        <w:t xml:space="preserve"> </w:t>
      </w:r>
      <w:r w:rsidRPr="00E04EA8">
        <w:rPr>
          <w:rFonts w:ascii="Arial" w:hAnsi="Arial" w:cs="Arial"/>
          <w:sz w:val="14"/>
          <w:szCs w:val="14"/>
          <w:lang w:val="es-AR"/>
        </w:rPr>
        <w:t>bajo</w:t>
      </w:r>
      <w:r w:rsidRPr="00E04EA8">
        <w:rPr>
          <w:rFonts w:ascii="Arial" w:hAnsi="Arial" w:cs="Arial"/>
          <w:spacing w:val="-3"/>
          <w:sz w:val="14"/>
          <w:szCs w:val="14"/>
          <w:lang w:val="es-AR"/>
        </w:rPr>
        <w:t xml:space="preserve"> </w:t>
      </w:r>
      <w:r w:rsidRPr="00E04EA8">
        <w:rPr>
          <w:rFonts w:ascii="Arial" w:hAnsi="Arial" w:cs="Arial"/>
          <w:sz w:val="14"/>
          <w:szCs w:val="14"/>
          <w:lang w:val="es-AR"/>
        </w:rPr>
        <w:t>juramento</w:t>
      </w:r>
      <w:r w:rsidRPr="00E04EA8">
        <w:rPr>
          <w:rFonts w:ascii="Arial" w:hAnsi="Arial" w:cs="Arial"/>
          <w:spacing w:val="-2"/>
          <w:sz w:val="14"/>
          <w:szCs w:val="14"/>
          <w:lang w:val="es-AR"/>
        </w:rPr>
        <w:t xml:space="preserve"> </w:t>
      </w:r>
      <w:r w:rsidRPr="00E04EA8">
        <w:rPr>
          <w:rFonts w:ascii="Arial" w:hAnsi="Arial" w:cs="Arial"/>
          <w:sz w:val="14"/>
          <w:szCs w:val="14"/>
          <w:lang w:val="es-AR"/>
        </w:rPr>
        <w:t>que</w:t>
      </w:r>
      <w:r w:rsidRPr="00E04EA8">
        <w:rPr>
          <w:rFonts w:ascii="Arial" w:hAnsi="Arial" w:cs="Arial"/>
          <w:spacing w:val="-2"/>
          <w:sz w:val="14"/>
          <w:szCs w:val="14"/>
          <w:lang w:val="es-AR"/>
        </w:rPr>
        <w:t xml:space="preserve"> </w:t>
      </w:r>
      <w:r w:rsidRPr="00E04EA8">
        <w:rPr>
          <w:rFonts w:ascii="Arial" w:hAnsi="Arial" w:cs="Arial"/>
          <w:sz w:val="14"/>
          <w:szCs w:val="14"/>
          <w:lang w:val="es-AR"/>
        </w:rPr>
        <w:t>la</w:t>
      </w:r>
      <w:r w:rsidRPr="00E04EA8">
        <w:rPr>
          <w:rFonts w:ascii="Arial" w:hAnsi="Arial" w:cs="Arial"/>
          <w:spacing w:val="-4"/>
          <w:sz w:val="14"/>
          <w:szCs w:val="14"/>
          <w:lang w:val="es-AR"/>
        </w:rPr>
        <w:t xml:space="preserve"> </w:t>
      </w:r>
      <w:r w:rsidRPr="00E04EA8">
        <w:rPr>
          <w:rFonts w:ascii="Arial" w:hAnsi="Arial" w:cs="Arial"/>
          <w:sz w:val="14"/>
          <w:szCs w:val="14"/>
          <w:lang w:val="es-AR"/>
        </w:rPr>
        <w:t>presente</w:t>
      </w:r>
      <w:r w:rsidRPr="00E04EA8">
        <w:rPr>
          <w:rFonts w:ascii="Arial" w:hAnsi="Arial" w:cs="Arial"/>
          <w:spacing w:val="-3"/>
          <w:sz w:val="14"/>
          <w:szCs w:val="14"/>
          <w:lang w:val="es-AR"/>
        </w:rPr>
        <w:t xml:space="preserve"> </w:t>
      </w:r>
      <w:r w:rsidRPr="00E04EA8">
        <w:rPr>
          <w:rFonts w:ascii="Arial" w:hAnsi="Arial" w:cs="Arial"/>
          <w:sz w:val="14"/>
          <w:szCs w:val="14"/>
          <w:lang w:val="es-AR"/>
        </w:rPr>
        <w:t>remesa</w:t>
      </w:r>
      <w:r w:rsidRPr="00E04EA8">
        <w:rPr>
          <w:rFonts w:ascii="Arial" w:hAnsi="Arial" w:cs="Arial"/>
          <w:spacing w:val="-4"/>
          <w:sz w:val="14"/>
          <w:szCs w:val="14"/>
          <w:lang w:val="es-AR"/>
        </w:rPr>
        <w:t xml:space="preserve"> </w:t>
      </w:r>
      <w:r w:rsidRPr="00E04EA8">
        <w:rPr>
          <w:rFonts w:ascii="Arial" w:hAnsi="Arial" w:cs="Arial"/>
          <w:spacing w:val="-1"/>
          <w:sz w:val="14"/>
          <w:szCs w:val="14"/>
          <w:lang w:val="es-AR"/>
        </w:rPr>
        <w:t>al exterior se encuentra no</w:t>
      </w:r>
      <w:r w:rsidRPr="00E04EA8">
        <w:rPr>
          <w:rFonts w:ascii="Arial" w:hAnsi="Arial" w:cs="Arial"/>
          <w:spacing w:val="-2"/>
          <w:sz w:val="14"/>
          <w:szCs w:val="14"/>
          <w:lang w:val="es-AR"/>
        </w:rPr>
        <w:t xml:space="preserve"> </w:t>
      </w:r>
      <w:r w:rsidRPr="00E04EA8">
        <w:rPr>
          <w:rFonts w:ascii="Arial" w:hAnsi="Arial" w:cs="Arial"/>
          <w:sz w:val="14"/>
          <w:szCs w:val="14"/>
          <w:lang w:val="es-AR"/>
        </w:rPr>
        <w:t>alcanzada</w:t>
      </w:r>
      <w:r w:rsidRPr="00E04EA8">
        <w:rPr>
          <w:rFonts w:ascii="Arial" w:hAnsi="Arial" w:cs="Arial"/>
          <w:spacing w:val="7"/>
          <w:sz w:val="14"/>
          <w:szCs w:val="14"/>
          <w:lang w:val="es-AR"/>
        </w:rPr>
        <w:t xml:space="preserve"> </w:t>
      </w:r>
      <w:r w:rsidRPr="00E04EA8">
        <w:rPr>
          <w:rFonts w:ascii="Arial" w:hAnsi="Arial" w:cs="Arial"/>
          <w:sz w:val="14"/>
          <w:szCs w:val="14"/>
          <w:lang w:val="es-AR"/>
        </w:rPr>
        <w:t>/</w:t>
      </w:r>
      <w:r w:rsidRPr="00E04EA8">
        <w:rPr>
          <w:rFonts w:ascii="Arial" w:hAnsi="Arial" w:cs="Arial"/>
          <w:spacing w:val="7"/>
          <w:sz w:val="14"/>
          <w:szCs w:val="14"/>
          <w:lang w:val="es-AR"/>
        </w:rPr>
        <w:t xml:space="preserve"> </w:t>
      </w:r>
      <w:r w:rsidRPr="00E04EA8">
        <w:rPr>
          <w:rFonts w:ascii="Arial" w:hAnsi="Arial" w:cs="Arial"/>
          <w:spacing w:val="-1"/>
          <w:sz w:val="14"/>
          <w:szCs w:val="14"/>
          <w:lang w:val="es-AR"/>
        </w:rPr>
        <w:t>exenta</w:t>
      </w:r>
      <w:r w:rsidRPr="00E04EA8">
        <w:rPr>
          <w:rFonts w:ascii="Arial" w:hAnsi="Arial" w:cs="Arial"/>
          <w:spacing w:val="8"/>
          <w:sz w:val="14"/>
          <w:szCs w:val="14"/>
          <w:lang w:val="es-AR"/>
        </w:rPr>
        <w:t xml:space="preserve"> </w:t>
      </w:r>
      <w:r w:rsidRPr="00E04EA8">
        <w:rPr>
          <w:rFonts w:ascii="Arial" w:hAnsi="Arial" w:cs="Arial"/>
          <w:sz w:val="14"/>
          <w:szCs w:val="14"/>
          <w:lang w:val="es-AR"/>
        </w:rPr>
        <w:t>por</w:t>
      </w:r>
      <w:r w:rsidRPr="00E04EA8">
        <w:rPr>
          <w:rFonts w:ascii="Arial" w:hAnsi="Arial" w:cs="Arial"/>
          <w:spacing w:val="7"/>
          <w:sz w:val="14"/>
          <w:szCs w:val="14"/>
          <w:lang w:val="es-AR"/>
        </w:rPr>
        <w:t xml:space="preserve"> </w:t>
      </w:r>
      <w:r w:rsidRPr="00E04EA8">
        <w:rPr>
          <w:rFonts w:ascii="Arial" w:hAnsi="Arial" w:cs="Arial"/>
          <w:spacing w:val="1"/>
          <w:sz w:val="14"/>
          <w:szCs w:val="14"/>
          <w:lang w:val="es-AR"/>
        </w:rPr>
        <w:t>la</w:t>
      </w:r>
      <w:r w:rsidRPr="00E04EA8">
        <w:rPr>
          <w:rFonts w:ascii="Arial" w:hAnsi="Arial" w:cs="Arial"/>
          <w:spacing w:val="7"/>
          <w:sz w:val="14"/>
          <w:szCs w:val="14"/>
          <w:lang w:val="es-AR"/>
        </w:rPr>
        <w:t xml:space="preserve"> </w:t>
      </w:r>
      <w:r w:rsidRPr="00E04EA8">
        <w:rPr>
          <w:rFonts w:ascii="Arial" w:hAnsi="Arial" w:cs="Arial"/>
          <w:sz w:val="14"/>
          <w:szCs w:val="14"/>
          <w:lang w:val="es-AR"/>
        </w:rPr>
        <w:t>Ley</w:t>
      </w:r>
      <w:r w:rsidRPr="00E04EA8">
        <w:rPr>
          <w:rFonts w:ascii="Arial" w:hAnsi="Arial" w:cs="Arial"/>
          <w:spacing w:val="7"/>
          <w:sz w:val="14"/>
          <w:szCs w:val="14"/>
          <w:lang w:val="es-AR"/>
        </w:rPr>
        <w:t xml:space="preserve"> </w:t>
      </w:r>
      <w:r w:rsidRPr="00E04EA8">
        <w:rPr>
          <w:rFonts w:ascii="Arial" w:hAnsi="Arial" w:cs="Arial"/>
          <w:spacing w:val="-1"/>
          <w:sz w:val="14"/>
          <w:szCs w:val="14"/>
          <w:lang w:val="es-AR"/>
        </w:rPr>
        <w:t>del</w:t>
      </w:r>
      <w:r w:rsidRPr="00E04EA8">
        <w:rPr>
          <w:rFonts w:ascii="Arial" w:hAnsi="Arial" w:cs="Arial"/>
          <w:spacing w:val="81"/>
          <w:w w:val="99"/>
          <w:sz w:val="14"/>
          <w:szCs w:val="14"/>
          <w:lang w:val="es-AR"/>
        </w:rPr>
        <w:t xml:space="preserve"> </w:t>
      </w:r>
      <w:r w:rsidRPr="00E04EA8">
        <w:rPr>
          <w:rFonts w:ascii="Arial" w:hAnsi="Arial" w:cs="Arial"/>
          <w:spacing w:val="-1"/>
          <w:sz w:val="14"/>
          <w:szCs w:val="14"/>
          <w:lang w:val="es-AR"/>
        </w:rPr>
        <w:t>Impuesto</w:t>
      </w:r>
      <w:r w:rsidRPr="00E04EA8">
        <w:rPr>
          <w:rFonts w:ascii="Arial" w:hAnsi="Arial" w:cs="Arial"/>
          <w:spacing w:val="-6"/>
          <w:sz w:val="14"/>
          <w:szCs w:val="14"/>
          <w:lang w:val="es-AR"/>
        </w:rPr>
        <w:t xml:space="preserve"> </w:t>
      </w:r>
      <w:r w:rsidRPr="00E04EA8">
        <w:rPr>
          <w:rFonts w:ascii="Arial" w:hAnsi="Arial" w:cs="Arial"/>
          <w:sz w:val="14"/>
          <w:szCs w:val="14"/>
          <w:lang w:val="es-AR"/>
        </w:rPr>
        <w:t>a</w:t>
      </w:r>
      <w:r w:rsidRPr="00E04EA8">
        <w:rPr>
          <w:rFonts w:ascii="Arial" w:hAnsi="Arial" w:cs="Arial"/>
          <w:spacing w:val="-6"/>
          <w:sz w:val="14"/>
          <w:szCs w:val="14"/>
          <w:lang w:val="es-AR"/>
        </w:rPr>
        <w:t xml:space="preserve"> </w:t>
      </w:r>
      <w:r w:rsidRPr="00E04EA8">
        <w:rPr>
          <w:rFonts w:ascii="Arial" w:hAnsi="Arial" w:cs="Arial"/>
          <w:spacing w:val="-1"/>
          <w:sz w:val="14"/>
          <w:szCs w:val="14"/>
          <w:lang w:val="es-AR"/>
        </w:rPr>
        <w:t>las</w:t>
      </w:r>
      <w:r w:rsidRPr="00E04EA8">
        <w:rPr>
          <w:rFonts w:ascii="Arial" w:hAnsi="Arial" w:cs="Arial"/>
          <w:spacing w:val="-3"/>
          <w:sz w:val="14"/>
          <w:szCs w:val="14"/>
          <w:lang w:val="es-AR"/>
        </w:rPr>
        <w:t xml:space="preserve"> </w:t>
      </w:r>
      <w:r w:rsidRPr="00E04EA8">
        <w:rPr>
          <w:rFonts w:ascii="Arial" w:hAnsi="Arial" w:cs="Arial"/>
          <w:sz w:val="14"/>
          <w:szCs w:val="14"/>
          <w:lang w:val="es-AR"/>
        </w:rPr>
        <w:t xml:space="preserve">Ganancias </w:t>
      </w:r>
      <w:r w:rsidRPr="00E04EA8">
        <w:rPr>
          <w:rFonts w:ascii="Arial" w:hAnsi="Arial" w:cs="Arial"/>
          <w:sz w:val="14"/>
          <w:szCs w:val="14"/>
          <w:lang w:val="es-AR"/>
        </w:rPr>
        <w:t>de acuerdo a</w:t>
      </w:r>
      <w:r w:rsidRPr="00E04EA8">
        <w:rPr>
          <w:rFonts w:ascii="Arial" w:hAnsi="Arial" w:cs="Arial"/>
          <w:sz w:val="14"/>
          <w:szCs w:val="14"/>
          <w:lang w:val="es-AR"/>
        </w:rPr>
        <w:t xml:space="preserve"> los dispuesto en la Ley/ Dto./ RG N°: </w:t>
      </w:r>
      <w:r w:rsidRPr="00E04EA8">
        <w:rPr>
          <w:rFonts w:ascii="Arial" w:hAnsi="Arial" w:cs="Arial"/>
          <w:sz w:val="14"/>
          <w:szCs w:val="14"/>
          <w:lang w:val="es-AR"/>
        </w:rPr>
        <w:drawing>
          <wp:inline>
            <wp:extent cx="1066800" cy="152400"/>
            <wp:docPr id="1001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8" name=""/>
                    <pic:cNvPicPr>
                      <a:picLocks noChangeAspect="1"/>
                    </pic:cNvPicPr>
                  </pic:nvPicPr>
                  <pic:blipFill>
                    <a:blip xmlns:r="http://schemas.openxmlformats.org/officeDocument/2006/relationships" r:embed="rId34"/>
                    <a:stretch>
                      <a:fillRect/>
                    </a:stretch>
                  </pic:blipFill>
                  <pic:spPr>
                    <a:xfrm>
                      <a:off x="0" y="0"/>
                      <a:ext cx="1066800" cy="152400"/>
                    </a:xfrm>
                    <a:prstGeom prst="rect">
                      <a:avLst/>
                    </a:prstGeom>
                  </pic:spPr>
                </pic:pic>
              </a:graphicData>
            </a:graphic>
          </wp:inline>
        </w:drawing>
      </w:r>
      <w:r w:rsidRPr="00E04EA8">
        <w:rPr>
          <w:rFonts w:ascii="Arial" w:hAnsi="Arial" w:cs="Arial"/>
          <w:sz w:val="14"/>
          <w:szCs w:val="14"/>
          <w:lang w:val="es-AR"/>
        </w:rPr>
        <w:t xml:space="preserve"> Articulo: </w:t>
      </w:r>
      <w:r w:rsidRPr="00E04EA8">
        <w:rPr>
          <w:rFonts w:ascii="Arial" w:hAnsi="Arial" w:cs="Arial"/>
          <w:sz w:val="14"/>
          <w:szCs w:val="14"/>
          <w:lang w:val="es-AR"/>
        </w:rPr>
        <w:drawing>
          <wp:inline>
            <wp:extent cx="600075" cy="152400"/>
            <wp:docPr id="1001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0" name=""/>
                    <pic:cNvPicPr>
                      <a:picLocks noChangeAspect="1"/>
                    </pic:cNvPicPr>
                  </pic:nvPicPr>
                  <pic:blipFill>
                    <a:blip xmlns:r="http://schemas.openxmlformats.org/officeDocument/2006/relationships" r:embed="rId35"/>
                    <a:stretch>
                      <a:fillRect/>
                    </a:stretch>
                  </pic:blipFill>
                  <pic:spPr>
                    <a:xfrm>
                      <a:off x="0" y="0"/>
                      <a:ext cx="600075" cy="152400"/>
                    </a:xfrm>
                    <a:prstGeom prst="rect">
                      <a:avLst/>
                    </a:prstGeom>
                  </pic:spPr>
                </pic:pic>
              </a:graphicData>
            </a:graphic>
          </wp:inline>
        </w:drawing>
      </w:r>
      <w:r w:rsidRPr="00E04EA8">
        <w:rPr>
          <w:rFonts w:ascii="Arial" w:hAnsi="Arial" w:cs="Arial"/>
          <w:sz w:val="14"/>
          <w:szCs w:val="14"/>
          <w:lang w:val="es-AR"/>
        </w:rPr>
        <w:t xml:space="preserve"> Inciso: </w:t>
      </w:r>
      <w:r w:rsidRPr="00E04EA8">
        <w:rPr>
          <w:rFonts w:ascii="Arial" w:hAnsi="Arial" w:cs="Arial"/>
          <w:sz w:val="14"/>
          <w:szCs w:val="14"/>
          <w:lang w:val="es-AR"/>
        </w:rPr>
        <w:drawing>
          <wp:inline>
            <wp:extent cx="733425" cy="152400"/>
            <wp:docPr id="1001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2" name=""/>
                    <pic:cNvPicPr>
                      <a:picLocks noChangeAspect="1"/>
                    </pic:cNvPicPr>
                  </pic:nvPicPr>
                  <pic:blipFill>
                    <a:blip xmlns:r="http://schemas.openxmlformats.org/officeDocument/2006/relationships" r:embed="rId36"/>
                    <a:stretch>
                      <a:fillRect/>
                    </a:stretch>
                  </pic:blipFill>
                  <pic:spPr>
                    <a:xfrm>
                      <a:off x="0" y="0"/>
                      <a:ext cx="733425" cy="152400"/>
                    </a:xfrm>
                    <a:prstGeom prst="rect">
                      <a:avLst/>
                    </a:prstGeom>
                  </pic:spPr>
                </pic:pic>
              </a:graphicData>
            </a:graphic>
          </wp:inline>
        </w:drawing>
      </w:r>
      <w:r w:rsidRPr="00E04EA8">
        <w:rPr>
          <w:rFonts w:ascii="Arial" w:hAnsi="Arial" w:cs="Arial"/>
          <w:sz w:val="14"/>
          <w:szCs w:val="14"/>
          <w:lang w:val="es-AR"/>
        </w:rPr>
        <w:t xml:space="preserve"> Punto: </w:t>
      </w:r>
      <w:r w:rsidRPr="00E04EA8">
        <w:rPr>
          <w:rFonts w:ascii="Arial" w:hAnsi="Arial" w:cs="Arial"/>
          <w:sz w:val="14"/>
          <w:szCs w:val="14"/>
          <w:lang w:val="es-AR"/>
        </w:rPr>
        <w:drawing>
          <wp:inline>
            <wp:extent cx="866775" cy="152400"/>
            <wp:docPr id="1001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4" name=""/>
                    <pic:cNvPicPr>
                      <a:picLocks noChangeAspect="1"/>
                    </pic:cNvPicPr>
                  </pic:nvPicPr>
                  <pic:blipFill>
                    <a:blip xmlns:r="http://schemas.openxmlformats.org/officeDocument/2006/relationships" r:embed="rId37"/>
                    <a:stretch>
                      <a:fillRect/>
                    </a:stretch>
                  </pic:blipFill>
                  <pic:spPr>
                    <a:xfrm>
                      <a:off x="0" y="0"/>
                      <a:ext cx="866775" cy="152400"/>
                    </a:xfrm>
                    <a:prstGeom prst="rect">
                      <a:avLst/>
                    </a:prstGeom>
                  </pic:spPr>
                </pic:pic>
              </a:graphicData>
            </a:graphic>
          </wp:inline>
        </w:drawing>
      </w:r>
    </w:p>
    <w:p w:rsidR="002F3691" w:rsidRPr="00E04EA8" w:rsidP="002F3691" w14:paraId="706C621C" w14:textId="77777777">
      <w:pPr>
        <w:spacing w:before="2"/>
        <w:ind w:left="586" w:right="316"/>
        <w:jc w:val="both"/>
        <w:rPr>
          <w:rFonts w:ascii="Arial" w:eastAsia="Arial" w:hAnsi="Arial" w:cs="Arial"/>
          <w:sz w:val="14"/>
          <w:szCs w:val="14"/>
          <w:lang w:val="es-AR"/>
        </w:rPr>
      </w:pPr>
    </w:p>
    <w:p w:rsidR="002F3691" w:rsidRPr="00A605CA" w:rsidP="002F3691" w14:paraId="08FCC70F" w14:textId="77777777">
      <w:pPr>
        <w:pStyle w:val="ListParagraph"/>
        <w:numPr>
          <w:ilvl w:val="1"/>
          <w:numId w:val="18"/>
        </w:numPr>
        <w:spacing w:before="6"/>
        <w:rPr>
          <w:rFonts w:ascii="Arial" w:eastAsia="Arial" w:hAnsi="Arial" w:cs="Arial"/>
          <w:sz w:val="16"/>
          <w:szCs w:val="16"/>
          <w:lang w:val="es-AR"/>
        </w:rPr>
      </w:pPr>
      <w:r w:rsidRPr="00E04EA8">
        <w:rPr>
          <w:rFonts w:ascii="Arial" w:hAnsi="Arial" w:cs="Arial"/>
          <w:b/>
          <w:sz w:val="14"/>
          <w:szCs w:val="14"/>
          <w:lang w:val="es-ES"/>
        </w:rPr>
        <w:fldChar w:fldCharType="begin">
          <w:ffData>
            <w:name w:val="Casilla13"/>
            <w:enabled/>
            <w:calcOnExit w:val="0"/>
            <w:checkBox>
              <w:sizeAuto/>
              <w:default w:val="0"/>
              <w:checked w:val="0"/>
            </w:checkBox>
          </w:ffData>
        </w:fldChar>
      </w:r>
      <w:r w:rsidRPr="00E04EA8">
        <w:rPr>
          <w:rFonts w:ascii="Arial" w:hAnsi="Arial" w:cs="Arial"/>
          <w:b/>
          <w:sz w:val="14"/>
          <w:szCs w:val="14"/>
          <w:lang w:val="es-ES"/>
        </w:rPr>
        <w:instrText xml:space="preserve"> FORMCHECKBOX </w:instrText>
      </w:r>
      <w:r w:rsidR="001C5E0C">
        <w:rPr>
          <w:rFonts w:ascii="Arial" w:hAnsi="Arial" w:cs="Arial"/>
          <w:b/>
          <w:sz w:val="14"/>
          <w:szCs w:val="14"/>
          <w:lang w:val="es-ES"/>
        </w:rPr>
        <w:fldChar w:fldCharType="separate"/>
      </w:r>
      <w:r w:rsidRPr="00E04EA8">
        <w:rPr>
          <w:rFonts w:ascii="Arial" w:hAnsi="Arial" w:cs="Arial"/>
          <w:b/>
          <w:sz w:val="14"/>
          <w:szCs w:val="14"/>
          <w:lang w:val="es-ES"/>
        </w:rPr>
        <w:fldChar w:fldCharType="end"/>
      </w:r>
      <w:r w:rsidRPr="00E04EA8">
        <w:rPr>
          <w:rFonts w:ascii="Arial" w:hAnsi="Arial" w:cs="Arial"/>
          <w:b/>
          <w:sz w:val="14"/>
          <w:szCs w:val="14"/>
          <w:lang w:val="es-ES"/>
        </w:rPr>
        <w:t xml:space="preserve"> </w:t>
      </w:r>
      <w:r w:rsidRPr="00E04EA8">
        <w:rPr>
          <w:rFonts w:ascii="Arial" w:eastAsia="Arial" w:hAnsi="Arial" w:cs="Arial"/>
          <w:sz w:val="14"/>
          <w:szCs w:val="14"/>
          <w:lang w:val="es-AR"/>
        </w:rPr>
        <w:t>Con carácter de declaración jurada, dejo/amos constancia que la presente operación no ha sido transferida a través de otra entidad ni corresponde la retención prevista en el artículo incorporado a continuación del 69 de la Ley de Impuesto a las Ganancias.</w:t>
      </w:r>
      <w:r w:rsidRPr="00E04EA8" w:rsidR="00677AD3">
        <w:rPr>
          <w:rFonts w:ascii="Arial" w:eastAsia="Arial" w:hAnsi="Arial" w:cs="Arial"/>
          <w:sz w:val="14"/>
          <w:szCs w:val="14"/>
          <w:lang w:val="es-AR"/>
        </w:rPr>
        <w:t xml:space="preserve"> </w:t>
      </w:r>
      <w:r w:rsidRPr="00E04EA8" w:rsidR="00AE6139">
        <w:rPr>
          <w:rFonts w:ascii="Arial" w:eastAsia="Arial" w:hAnsi="Arial" w:cs="Arial"/>
          <w:sz w:val="14"/>
          <w:szCs w:val="14"/>
          <w:lang w:val="es-AR"/>
        </w:rPr>
        <w:t xml:space="preserve"> (</w:t>
      </w:r>
      <w:r w:rsidRPr="00E04EA8" w:rsidR="00AE6139">
        <w:rPr>
          <w:rFonts w:ascii="Arial" w:eastAsia="Arial" w:hAnsi="Arial" w:cs="Arial"/>
          <w:i/>
          <w:sz w:val="14"/>
          <w:szCs w:val="14"/>
          <w:u w:val="single"/>
          <w:lang w:val="es-AR"/>
        </w:rPr>
        <w:t xml:space="preserve">Solo para </w:t>
      </w:r>
      <w:r w:rsidRPr="00A66F9F" w:rsidR="00AE6139">
        <w:rPr>
          <w:rFonts w:ascii="Arial" w:hAnsi="Arial" w:cs="Arial"/>
          <w:b/>
          <w:i/>
          <w:sz w:val="14"/>
          <w:szCs w:val="14"/>
          <w:u w:val="single"/>
          <w:lang w:val="es-AR"/>
        </w:rPr>
        <w:t>I03-Utilidades y Dividendos</w:t>
      </w:r>
      <w:r w:rsidRPr="00A66F9F" w:rsidR="00AE6139">
        <w:rPr>
          <w:rFonts w:ascii="Arial" w:hAnsi="Arial" w:cs="Arial"/>
          <w:sz w:val="14"/>
          <w:szCs w:val="14"/>
          <w:lang w:val="es-AR"/>
        </w:rPr>
        <w:t>)</w:t>
      </w:r>
    </w:p>
    <w:p w:rsidR="00EE57C2" w:rsidP="00EE57C2" w14:paraId="646D39BA" w14:textId="77777777">
      <w:pPr>
        <w:pStyle w:val="ListParagraph"/>
        <w:widowControl w:val="0"/>
        <w:ind w:left="360"/>
        <w:rPr>
          <w:rFonts w:ascii="Arial" w:hAnsi="Arial" w:cs="Arial"/>
          <w:b/>
          <w:sz w:val="14"/>
          <w:szCs w:val="14"/>
          <w:lang w:val="es-ES"/>
        </w:rPr>
      </w:pPr>
    </w:p>
    <w:p w:rsidR="00A605CA" w:rsidP="00EE57C2" w14:paraId="4D4C8603" w14:textId="77777777">
      <w:pPr>
        <w:pStyle w:val="ListParagraph"/>
        <w:widowControl w:val="0"/>
        <w:ind w:left="360"/>
        <w:rPr>
          <w:rFonts w:ascii="Arial" w:hAnsi="Arial" w:cs="Arial"/>
          <w:b/>
          <w:sz w:val="14"/>
          <w:szCs w:val="14"/>
          <w:lang w:val="es-ES"/>
        </w:rPr>
      </w:pPr>
    </w:p>
    <w:p w:rsidR="00DF5F32" w:rsidRPr="00AE6139" w:rsidP="002F3691" w14:paraId="0BBDFB15" w14:textId="77777777">
      <w:pPr>
        <w:pStyle w:val="ListParagraph"/>
        <w:widowControl w:val="0"/>
        <w:numPr>
          <w:ilvl w:val="0"/>
          <w:numId w:val="16"/>
        </w:numPr>
        <w:rPr>
          <w:rFonts w:ascii="Arial" w:hAnsi="Arial" w:cs="Arial"/>
          <w:b/>
          <w:sz w:val="18"/>
          <w:szCs w:val="18"/>
          <w:lang w:val="es-ES"/>
        </w:rPr>
      </w:pPr>
      <w:r w:rsidRPr="00AE6139">
        <w:rPr>
          <w:rFonts w:ascii="Arial" w:hAnsi="Arial" w:cs="Arial"/>
          <w:b/>
          <w:sz w:val="18"/>
          <w:szCs w:val="18"/>
          <w:lang w:val="es-ES"/>
        </w:rPr>
        <w:fldChar w:fldCharType="begin">
          <w:ffData>
            <w:name w:val="Casilla13"/>
            <w:enabled/>
            <w:calcOnExit w:val="0"/>
            <w:checkBox>
              <w:sizeAuto/>
              <w:default w:val="0"/>
              <w:checked w:val="0"/>
            </w:checkBox>
          </w:ffData>
        </w:fldChar>
      </w:r>
      <w:r w:rsidRPr="00AE6139">
        <w:rPr>
          <w:rFonts w:ascii="Arial" w:hAnsi="Arial" w:cs="Arial"/>
          <w:b/>
          <w:sz w:val="18"/>
          <w:szCs w:val="18"/>
          <w:lang w:val="es-ES"/>
        </w:rPr>
        <w:instrText xml:space="preserve"> FORMCHECKBOX </w:instrText>
      </w:r>
      <w:r w:rsidR="001C5E0C">
        <w:rPr>
          <w:rFonts w:ascii="Arial" w:hAnsi="Arial" w:cs="Arial"/>
          <w:b/>
          <w:sz w:val="18"/>
          <w:szCs w:val="18"/>
          <w:lang w:val="es-ES"/>
        </w:rPr>
        <w:fldChar w:fldCharType="separate"/>
      </w:r>
      <w:r w:rsidRPr="00AE6139">
        <w:rPr>
          <w:rFonts w:ascii="Arial" w:hAnsi="Arial" w:cs="Arial"/>
          <w:b/>
          <w:sz w:val="18"/>
          <w:szCs w:val="18"/>
          <w:lang w:val="es-ES"/>
        </w:rPr>
        <w:fldChar w:fldCharType="end"/>
      </w:r>
      <w:r w:rsidRPr="00AE6139">
        <w:rPr>
          <w:rFonts w:ascii="Arial" w:hAnsi="Arial" w:cs="Arial"/>
          <w:b/>
          <w:sz w:val="18"/>
          <w:szCs w:val="18"/>
          <w:lang w:val="es-ES"/>
        </w:rPr>
        <w:t xml:space="preserve"> Corresponde aplicar</w:t>
      </w:r>
    </w:p>
    <w:p w:rsidR="00DF5F32" w:rsidRPr="002B2523" w:rsidP="00DF5F32" w14:paraId="12560DE1" w14:textId="77777777">
      <w:pPr>
        <w:rPr>
          <w:rFonts w:ascii="Arial" w:hAnsi="Arial" w:cs="Arial"/>
          <w:sz w:val="14"/>
          <w:szCs w:val="14"/>
          <w:lang w:val="es-ES"/>
        </w:rPr>
      </w:pPr>
    </w:p>
    <w:p w:rsidR="00DF5F32" w:rsidRPr="00A605CA" w:rsidP="00DF5F32" w14:paraId="0A5F1B87" w14:textId="77777777">
      <w:pPr>
        <w:ind w:left="360"/>
        <w:rPr>
          <w:rFonts w:ascii="Arial" w:hAnsi="Arial" w:cs="Arial"/>
          <w:b/>
          <w:sz w:val="16"/>
          <w:szCs w:val="16"/>
          <w:lang w:val="es-ES"/>
        </w:rPr>
      </w:pPr>
      <w:r w:rsidRPr="00A605CA">
        <w:rPr>
          <w:rFonts w:ascii="Arial" w:hAnsi="Arial" w:cs="Arial"/>
          <w:b/>
          <w:sz w:val="16"/>
          <w:szCs w:val="16"/>
          <w:lang w:val="es-ES"/>
        </w:rPr>
        <w:t>2.1)</w:t>
      </w:r>
      <w:r w:rsidRPr="00A605CA">
        <w:rPr>
          <w:rFonts w:ascii="Arial" w:hAnsi="Arial" w:cs="Arial"/>
          <w:sz w:val="16"/>
          <w:szCs w:val="16"/>
          <w:lang w:val="es-ES"/>
        </w:rPr>
        <w:tab/>
      </w:r>
      <w:r w:rsidRPr="00A605CA">
        <w:rPr>
          <w:rFonts w:ascii="Arial" w:hAnsi="Arial" w:cs="Arial"/>
          <w:sz w:val="16"/>
          <w:szCs w:val="16"/>
          <w:lang w:val="es-ES"/>
        </w:rPr>
        <w:t xml:space="preserve">A cargo de:  </w:t>
      </w:r>
      <w:r w:rsidRPr="00A605CA">
        <w:rPr>
          <w:rFonts w:ascii="Arial" w:hAnsi="Arial" w:cs="Arial"/>
          <w:sz w:val="16"/>
          <w:szCs w:val="16"/>
          <w:lang w:val="es-ES"/>
        </w:rPr>
        <w:tab/>
      </w:r>
      <w:r w:rsidRPr="00A605CA">
        <w:rPr>
          <w:rFonts w:ascii="Arial" w:hAnsi="Arial" w:cs="Arial"/>
          <w:sz w:val="16"/>
          <w:szCs w:val="16"/>
          <w:lang w:val="es-ES"/>
        </w:rPr>
        <w:tab/>
      </w:r>
      <w:r w:rsidRPr="00A605CA">
        <w:rPr>
          <w:rFonts w:ascii="Arial" w:hAnsi="Arial" w:cs="Arial"/>
          <w:sz w:val="16"/>
          <w:szCs w:val="16"/>
          <w:lang w:val="es-ES"/>
        </w:rPr>
        <w:tab/>
      </w:r>
      <w:r w:rsidRPr="00A605CA" w:rsidR="00EE57C2">
        <w:rPr>
          <w:rFonts w:ascii="Arial" w:hAnsi="Arial" w:cs="Arial"/>
          <w:sz w:val="16"/>
          <w:szCs w:val="16"/>
          <w:lang w:val="es-ES"/>
        </w:rPr>
        <w:tab/>
      </w:r>
      <w:r w:rsidRPr="00A605CA" w:rsidR="003D20C3">
        <w:rPr>
          <w:rFonts w:ascii="Arial" w:hAnsi="Arial" w:cs="Arial"/>
          <w:b/>
          <w:sz w:val="16"/>
          <w:szCs w:val="16"/>
          <w:lang w:val="es-ES"/>
        </w:rPr>
        <w:fldChar w:fldCharType="begin">
          <w:ffData>
            <w:name w:val="Casilla13"/>
            <w:enabled/>
            <w:calcOnExit w:val="0"/>
            <w:checkBox>
              <w:sizeAuto/>
              <w:default w:val="0"/>
              <w:checked w:val="0"/>
            </w:checkBox>
          </w:ffData>
        </w:fldChar>
      </w:r>
      <w:r w:rsidRPr="00A605CA">
        <w:rPr>
          <w:rFonts w:ascii="Arial" w:hAnsi="Arial" w:cs="Arial"/>
          <w:b/>
          <w:sz w:val="16"/>
          <w:szCs w:val="16"/>
          <w:lang w:val="es-ES"/>
        </w:rPr>
        <w:instrText xml:space="preserve"> FORMCHECKBOX </w:instrText>
      </w:r>
      <w:r w:rsidR="001C5E0C">
        <w:rPr>
          <w:rFonts w:ascii="Arial" w:hAnsi="Arial" w:cs="Arial"/>
          <w:b/>
          <w:sz w:val="16"/>
          <w:szCs w:val="16"/>
          <w:lang w:val="es-ES"/>
        </w:rPr>
        <w:fldChar w:fldCharType="separate"/>
      </w:r>
      <w:r w:rsidRPr="00A605CA" w:rsidR="003D20C3">
        <w:rPr>
          <w:rFonts w:ascii="Arial" w:hAnsi="Arial" w:cs="Arial"/>
          <w:b/>
          <w:sz w:val="16"/>
          <w:szCs w:val="16"/>
          <w:lang w:val="es-ES"/>
        </w:rPr>
        <w:fldChar w:fldCharType="end"/>
      </w:r>
      <w:r w:rsidRPr="00A605CA">
        <w:rPr>
          <w:rFonts w:ascii="Arial" w:hAnsi="Arial" w:cs="Arial"/>
          <w:b/>
          <w:sz w:val="16"/>
          <w:szCs w:val="16"/>
          <w:lang w:val="es-ES"/>
        </w:rPr>
        <w:t>Ordenante</w:t>
      </w:r>
      <w:r w:rsidRPr="00A605CA">
        <w:rPr>
          <w:rFonts w:ascii="Arial" w:hAnsi="Arial" w:cs="Arial"/>
          <w:b/>
          <w:sz w:val="16"/>
          <w:szCs w:val="16"/>
          <w:lang w:val="es-ES"/>
        </w:rPr>
        <w:tab/>
      </w:r>
      <w:r w:rsidRPr="00A605CA">
        <w:rPr>
          <w:rFonts w:ascii="Arial" w:hAnsi="Arial" w:cs="Arial"/>
          <w:b/>
          <w:sz w:val="16"/>
          <w:szCs w:val="16"/>
          <w:lang w:val="es-ES"/>
        </w:rPr>
        <w:tab/>
      </w:r>
      <w:r w:rsidRPr="00A605CA" w:rsidR="003D20C3">
        <w:rPr>
          <w:rFonts w:ascii="Arial" w:hAnsi="Arial" w:cs="Arial"/>
          <w:b/>
          <w:sz w:val="16"/>
          <w:szCs w:val="16"/>
          <w:lang w:val="es-ES"/>
        </w:rPr>
        <w:fldChar w:fldCharType="begin">
          <w:ffData>
            <w:name w:val="Casilla13"/>
            <w:enabled/>
            <w:calcOnExit w:val="0"/>
            <w:checkBox>
              <w:sizeAuto/>
              <w:default w:val="0"/>
              <w:checked w:val="0"/>
            </w:checkBox>
          </w:ffData>
        </w:fldChar>
      </w:r>
      <w:r w:rsidRPr="00A605CA">
        <w:rPr>
          <w:rFonts w:ascii="Arial" w:hAnsi="Arial" w:cs="Arial"/>
          <w:b/>
          <w:sz w:val="16"/>
          <w:szCs w:val="16"/>
          <w:lang w:val="es-ES"/>
        </w:rPr>
        <w:instrText xml:space="preserve"> FORMCHECKBOX </w:instrText>
      </w:r>
      <w:r w:rsidR="001C5E0C">
        <w:rPr>
          <w:rFonts w:ascii="Arial" w:hAnsi="Arial" w:cs="Arial"/>
          <w:b/>
          <w:sz w:val="16"/>
          <w:szCs w:val="16"/>
          <w:lang w:val="es-ES"/>
        </w:rPr>
        <w:fldChar w:fldCharType="separate"/>
      </w:r>
      <w:r w:rsidRPr="00A605CA" w:rsidR="003D20C3">
        <w:rPr>
          <w:rFonts w:ascii="Arial" w:hAnsi="Arial" w:cs="Arial"/>
          <w:b/>
          <w:sz w:val="16"/>
          <w:szCs w:val="16"/>
          <w:lang w:val="es-ES"/>
        </w:rPr>
        <w:fldChar w:fldCharType="end"/>
      </w:r>
      <w:r w:rsidRPr="00A605CA">
        <w:rPr>
          <w:rFonts w:ascii="Arial" w:hAnsi="Arial" w:cs="Arial"/>
          <w:b/>
          <w:sz w:val="16"/>
          <w:szCs w:val="16"/>
          <w:lang w:val="es-ES"/>
        </w:rPr>
        <w:t>Beneficiario</w:t>
      </w:r>
    </w:p>
    <w:p w:rsidR="00AE6139" w:rsidRPr="00A605CA" w:rsidP="00DF5F32" w14:paraId="7DAFB2A7" w14:textId="77777777">
      <w:pPr>
        <w:ind w:left="360"/>
        <w:rPr>
          <w:rFonts w:ascii="Arial" w:hAnsi="Arial" w:cs="Arial"/>
          <w:sz w:val="16"/>
          <w:szCs w:val="16"/>
          <w:lang w:val="es-ES"/>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25"/>
        <w:gridCol w:w="2450"/>
        <w:gridCol w:w="2440"/>
        <w:gridCol w:w="2525"/>
      </w:tblGrid>
      <w:tr w14:paraId="38DC1560" w14:textId="77777777" w:rsidTr="002F3691">
        <w:tblPrEx>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57"/>
          <w:jc w:val="cente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87B0B" w:rsidRPr="00CB2547" w14:paraId="58659BBD" w14:textId="77777777">
            <w:pPr>
              <w:jc w:val="center"/>
              <w:rPr>
                <w:rFonts w:ascii="Arial" w:hAnsi="Arial" w:cs="Arial"/>
                <w:b/>
                <w:bCs/>
                <w:sz w:val="14"/>
                <w:szCs w:val="14"/>
                <w:lang w:val="es-ES" w:eastAsia="es-ES"/>
              </w:rPr>
            </w:pPr>
            <w:r w:rsidRPr="00CB2547">
              <w:rPr>
                <w:rFonts w:ascii="Arial" w:hAnsi="Arial" w:cs="Arial"/>
                <w:b/>
                <w:bCs/>
                <w:sz w:val="14"/>
                <w:szCs w:val="14"/>
                <w:lang w:val="es-AR"/>
              </w:rPr>
              <w:t>Base Imponible</w:t>
            </w:r>
            <w:r w:rsidRPr="00CB2547" w:rsidR="00141A96">
              <w:rPr>
                <w:rFonts w:ascii="Arial" w:hAnsi="Arial" w:cs="Arial"/>
                <w:b/>
                <w:bCs/>
                <w:sz w:val="14"/>
                <w:szCs w:val="14"/>
                <w:lang w:val="es-AR"/>
              </w:rPr>
              <w:t xml:space="preserve"> </w:t>
            </w:r>
            <w:r w:rsidRPr="00CB2547" w:rsidR="00141A96">
              <w:rPr>
                <w:rFonts w:ascii="Arial" w:hAnsi="Arial" w:cs="Arial"/>
                <w:b/>
                <w:i/>
                <w:sz w:val="14"/>
                <w:szCs w:val="14"/>
                <w:lang w:val="es-AR"/>
              </w:rPr>
              <w:t>(*)</w:t>
            </w:r>
          </w:p>
        </w:tc>
        <w:tc>
          <w:tcPr>
            <w:tcW w:w="2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87B0B" w:rsidRPr="00642E3E" w:rsidP="00642E3E" w14:paraId="4D14913A" w14:textId="77777777">
            <w:pPr>
              <w:jc w:val="center"/>
              <w:rPr>
                <w:rFonts w:ascii="Arial" w:hAnsi="Arial" w:cs="Arial"/>
                <w:b/>
                <w:bCs/>
                <w:sz w:val="14"/>
                <w:szCs w:val="14"/>
                <w:lang w:val="es-AR"/>
              </w:rPr>
            </w:pPr>
            <w:r w:rsidRPr="00CB2547">
              <w:rPr>
                <w:rFonts w:ascii="Arial" w:hAnsi="Arial" w:cs="Arial"/>
                <w:b/>
                <w:bCs/>
                <w:sz w:val="14"/>
                <w:szCs w:val="14"/>
                <w:lang w:val="es-AR"/>
              </w:rPr>
              <w:t>Cód. Régimen</w:t>
            </w:r>
            <w:r w:rsidRPr="00CB2547" w:rsidR="00141A96">
              <w:rPr>
                <w:rFonts w:ascii="Arial" w:hAnsi="Arial" w:cs="Arial"/>
                <w:b/>
                <w:bCs/>
                <w:sz w:val="14"/>
                <w:szCs w:val="14"/>
                <w:lang w:val="es-AR"/>
              </w:rPr>
              <w:t xml:space="preserve"> </w:t>
            </w:r>
          </w:p>
        </w:tc>
        <w:tc>
          <w:tcPr>
            <w:tcW w:w="2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1A96" w:rsidRPr="00CB2547" w14:paraId="291449AB" w14:textId="77777777">
            <w:pPr>
              <w:jc w:val="center"/>
              <w:rPr>
                <w:rFonts w:ascii="Arial" w:hAnsi="Arial" w:cs="Arial"/>
                <w:b/>
                <w:bCs/>
                <w:sz w:val="14"/>
                <w:szCs w:val="14"/>
                <w:lang w:val="es-AR"/>
              </w:rPr>
            </w:pPr>
            <w:r w:rsidRPr="00CB2547">
              <w:rPr>
                <w:rFonts w:ascii="Arial" w:hAnsi="Arial" w:cs="Arial"/>
                <w:b/>
                <w:bCs/>
                <w:sz w:val="14"/>
                <w:szCs w:val="14"/>
                <w:lang w:val="es-AR"/>
              </w:rPr>
              <w:t>Tasa Efec. Sin Acrecent.</w:t>
            </w:r>
            <w:r w:rsidRPr="00CB2547">
              <w:rPr>
                <w:rFonts w:ascii="Arial" w:hAnsi="Arial" w:cs="Arial"/>
                <w:b/>
                <w:bCs/>
                <w:sz w:val="14"/>
                <w:szCs w:val="14"/>
                <w:lang w:val="es-AR"/>
              </w:rPr>
              <w:br/>
              <w:t>(A Cargo del Beneficiario)</w:t>
            </w:r>
            <w:r w:rsidRPr="00CB2547">
              <w:rPr>
                <w:rFonts w:ascii="Arial" w:hAnsi="Arial" w:cs="Arial"/>
                <w:b/>
                <w:bCs/>
                <w:sz w:val="14"/>
                <w:szCs w:val="14"/>
                <w:lang w:val="es-AR"/>
              </w:rPr>
              <w:t xml:space="preserve"> </w:t>
            </w:r>
          </w:p>
          <w:p w:rsidR="00087B0B" w:rsidRPr="00CB2547" w:rsidP="00141A96" w14:paraId="0A5AF8AB" w14:textId="77777777">
            <w:pPr>
              <w:jc w:val="center"/>
              <w:rPr>
                <w:rFonts w:ascii="Arial" w:hAnsi="Arial" w:cs="Arial"/>
                <w:b/>
                <w:bCs/>
                <w:sz w:val="14"/>
                <w:szCs w:val="14"/>
                <w:lang w:val="es-ES" w:eastAsia="es-ES"/>
              </w:rPr>
            </w:pPr>
            <w:r w:rsidRPr="00CB2547">
              <w:rPr>
                <w:rFonts w:ascii="Arial" w:hAnsi="Arial" w:cs="Arial"/>
                <w:b/>
                <w:bCs/>
                <w:sz w:val="14"/>
                <w:szCs w:val="14"/>
                <w:lang w:val="es-AR"/>
              </w:rPr>
              <w:t>(</w:t>
            </w:r>
            <w:r w:rsidR="00642E3E">
              <w:rPr>
                <w:rFonts w:ascii="Arial" w:hAnsi="Arial" w:cs="Arial"/>
                <w:b/>
                <w:bCs/>
                <w:sz w:val="14"/>
                <w:szCs w:val="14"/>
                <w:lang w:val="es-AR"/>
              </w:rPr>
              <w:t>1</w:t>
            </w:r>
            <w:r w:rsidRPr="00CB2547">
              <w:rPr>
                <w:rFonts w:ascii="Arial" w:hAnsi="Arial" w:cs="Arial"/>
                <w:b/>
                <w:bCs/>
                <w:sz w:val="14"/>
                <w:szCs w:val="14"/>
                <w:lang w:val="es-AR"/>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1A96" w:rsidRPr="00CB2547" w14:paraId="5F027FE7" w14:textId="77777777">
            <w:pPr>
              <w:jc w:val="center"/>
              <w:rPr>
                <w:rFonts w:ascii="Arial" w:hAnsi="Arial" w:cs="Arial"/>
                <w:b/>
                <w:bCs/>
                <w:sz w:val="14"/>
                <w:szCs w:val="14"/>
                <w:lang w:val="es-AR"/>
              </w:rPr>
            </w:pPr>
            <w:r w:rsidRPr="00CB2547">
              <w:rPr>
                <w:rFonts w:ascii="Arial" w:hAnsi="Arial" w:cs="Arial"/>
                <w:b/>
                <w:bCs/>
                <w:sz w:val="14"/>
                <w:szCs w:val="14"/>
                <w:lang w:val="es-AR"/>
              </w:rPr>
              <w:t>Tasa Efec. Con Acrecent.</w:t>
            </w:r>
            <w:r w:rsidRPr="00CB2547">
              <w:rPr>
                <w:rFonts w:ascii="Arial" w:hAnsi="Arial" w:cs="Arial"/>
                <w:b/>
                <w:bCs/>
                <w:sz w:val="14"/>
                <w:szCs w:val="14"/>
                <w:lang w:val="es-AR"/>
              </w:rPr>
              <w:br/>
              <w:t>(A Cargo del Ordenante)</w:t>
            </w:r>
          </w:p>
          <w:p w:rsidR="00087B0B" w:rsidRPr="00CB2547" w14:paraId="7DF19B34" w14:textId="77777777">
            <w:pPr>
              <w:jc w:val="center"/>
              <w:rPr>
                <w:rFonts w:ascii="Arial" w:hAnsi="Arial" w:cs="Arial"/>
                <w:b/>
                <w:bCs/>
                <w:sz w:val="14"/>
                <w:szCs w:val="14"/>
                <w:lang w:val="es-ES" w:eastAsia="es-ES"/>
              </w:rPr>
            </w:pPr>
            <w:r w:rsidRPr="00CB2547">
              <w:rPr>
                <w:rFonts w:ascii="Arial" w:hAnsi="Arial" w:cs="Arial"/>
                <w:b/>
                <w:bCs/>
                <w:sz w:val="14"/>
                <w:szCs w:val="14"/>
                <w:lang w:val="es-AR"/>
              </w:rPr>
              <w:t>(</w:t>
            </w:r>
            <w:r w:rsidR="00642E3E">
              <w:rPr>
                <w:rFonts w:ascii="Arial" w:hAnsi="Arial" w:cs="Arial"/>
                <w:b/>
                <w:bCs/>
                <w:sz w:val="14"/>
                <w:szCs w:val="14"/>
                <w:lang w:val="es-AR"/>
              </w:rPr>
              <w:t>1</w:t>
            </w:r>
            <w:r w:rsidRPr="00CB2547">
              <w:rPr>
                <w:rFonts w:ascii="Arial" w:hAnsi="Arial" w:cs="Arial"/>
                <w:b/>
                <w:bCs/>
                <w:sz w:val="14"/>
                <w:szCs w:val="14"/>
                <w:lang w:val="es-AR"/>
              </w:rPr>
              <w:t>)</w:t>
            </w:r>
          </w:p>
        </w:tc>
      </w:tr>
      <w:tr w14:paraId="03FC19E7" w14:textId="77777777" w:rsidTr="002F3691">
        <w:tblPrEx>
          <w:tblW w:w="9940" w:type="dxa"/>
          <w:jc w:val="center"/>
          <w:tblCellMar>
            <w:left w:w="70" w:type="dxa"/>
            <w:right w:w="70" w:type="dxa"/>
          </w:tblCellMar>
          <w:tblLook w:val="04A0"/>
        </w:tblPrEx>
        <w:trPr>
          <w:trHeight w:val="277"/>
          <w:jc w:val="center"/>
        </w:trPr>
        <w:tc>
          <w:tcPr>
            <w:tcW w:w="25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87B0B" w:rsidRPr="00A605CA" w14:paraId="6E2CC489" w14:textId="743AC0B5">
            <w:pPr>
              <w:jc w:val="center"/>
              <w:rPr>
                <w:rFonts w:ascii="Arial" w:hAnsi="Arial" w:cs="Arial"/>
                <w:color w:val="000000"/>
                <w:sz w:val="16"/>
                <w:szCs w:val="16"/>
                <w:u w:val="single"/>
                <w:lang w:val="es-ES" w:eastAsia="es-ES"/>
              </w:rPr>
            </w:pPr>
            <w:r w:rsidRPr="00A605CA">
              <w:rPr>
                <w:rFonts w:ascii="Arial" w:hAnsi="Arial" w:cs="Arial"/>
                <w:color w:val="000000"/>
                <w:sz w:val="16"/>
                <w:szCs w:val="16"/>
                <w:u w:val="single"/>
                <w:lang w:val="es-ES" w:eastAsia="es-ES"/>
              </w:rPr>
              <w:drawing>
                <wp:inline>
                  <wp:extent cx="1066800" cy="209550"/>
                  <wp:docPr id="1001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6" name=""/>
                          <pic:cNvPicPr>
                            <a:picLocks noChangeAspect="1"/>
                          </pic:cNvPicPr>
                        </pic:nvPicPr>
                        <pic:blipFill>
                          <a:blip xmlns:r="http://schemas.openxmlformats.org/officeDocument/2006/relationships" r:embed="rId38"/>
                          <a:stretch>
                            <a:fillRect/>
                          </a:stretch>
                        </pic:blipFill>
                        <pic:spPr>
                          <a:xfrm>
                            <a:off x="0" y="0"/>
                            <a:ext cx="1066800" cy="209550"/>
                          </a:xfrm>
                          <a:prstGeom prst="rect">
                            <a:avLst/>
                          </a:prstGeom>
                        </pic:spPr>
                      </pic:pic>
                    </a:graphicData>
                  </a:graphic>
                </wp:inline>
              </w:drawing>
            </w:r>
          </w:p>
        </w:tc>
        <w:tc>
          <w:tcPr>
            <w:tcW w:w="24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87B0B" w:rsidRPr="00A605CA" w14:paraId="467CB29B" w14:textId="02A8FF63">
            <w:pPr>
              <w:jc w:val="center"/>
              <w:rPr>
                <w:rFonts w:ascii="Arial" w:hAnsi="Arial" w:cs="Arial"/>
                <w:color w:val="000000"/>
                <w:sz w:val="16"/>
                <w:szCs w:val="16"/>
                <w:u w:val="single"/>
                <w:lang w:val="es-ES" w:eastAsia="es-ES"/>
              </w:rPr>
            </w:pPr>
            <w:r w:rsidRPr="00A605CA">
              <w:rPr>
                <w:rFonts w:ascii="Arial" w:hAnsi="Arial" w:cs="Arial"/>
                <w:color w:val="000000"/>
                <w:sz w:val="16"/>
                <w:szCs w:val="16"/>
                <w:u w:val="single"/>
                <w:lang w:val="es-ES" w:eastAsia="es-ES"/>
              </w:rPr>
              <w:drawing>
                <wp:inline>
                  <wp:extent cx="1066800" cy="209550"/>
                  <wp:docPr id="1001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8" name=""/>
                          <pic:cNvPicPr>
                            <a:picLocks noChangeAspect="1"/>
                          </pic:cNvPicPr>
                        </pic:nvPicPr>
                        <pic:blipFill>
                          <a:blip xmlns:r="http://schemas.openxmlformats.org/officeDocument/2006/relationships" r:embed="rId38"/>
                          <a:stretch>
                            <a:fillRect/>
                          </a:stretch>
                        </pic:blipFill>
                        <pic:spPr>
                          <a:xfrm>
                            <a:off x="0" y="0"/>
                            <a:ext cx="1066800" cy="209550"/>
                          </a:xfrm>
                          <a:prstGeom prst="rect">
                            <a:avLst/>
                          </a:prstGeom>
                        </pic:spPr>
                      </pic:pic>
                    </a:graphicData>
                  </a:graphic>
                </wp:inline>
              </w:drawing>
            </w:r>
          </w:p>
        </w:tc>
        <w:tc>
          <w:tcPr>
            <w:tcW w:w="2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87B0B" w:rsidRPr="00A605CA" w14:paraId="38DCC172" w14:textId="340F7918">
            <w:pPr>
              <w:jc w:val="center"/>
              <w:rPr>
                <w:rFonts w:ascii="Arial" w:hAnsi="Arial" w:cs="Arial"/>
                <w:color w:val="000000"/>
                <w:sz w:val="16"/>
                <w:szCs w:val="16"/>
                <w:u w:val="single"/>
                <w:lang w:val="es-ES" w:eastAsia="es-ES"/>
              </w:rPr>
            </w:pPr>
            <w:r w:rsidRPr="00A605CA">
              <w:rPr>
                <w:rFonts w:ascii="Arial" w:hAnsi="Arial" w:cs="Arial"/>
                <w:color w:val="000000"/>
                <w:sz w:val="16"/>
                <w:szCs w:val="16"/>
                <w:u w:val="single"/>
                <w:lang w:val="es-ES" w:eastAsia="es-ES"/>
              </w:rPr>
              <w:drawing>
                <wp:inline>
                  <wp:extent cx="1066800" cy="209550"/>
                  <wp:docPr id="1001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0" name=""/>
                          <pic:cNvPicPr>
                            <a:picLocks noChangeAspect="1"/>
                          </pic:cNvPicPr>
                        </pic:nvPicPr>
                        <pic:blipFill>
                          <a:blip xmlns:r="http://schemas.openxmlformats.org/officeDocument/2006/relationships" r:embed="rId38"/>
                          <a:stretch>
                            <a:fillRect/>
                          </a:stretch>
                        </pic:blipFill>
                        <pic:spPr>
                          <a:xfrm>
                            <a:off x="0" y="0"/>
                            <a:ext cx="1066800" cy="209550"/>
                          </a:xfrm>
                          <a:prstGeom prst="rect">
                            <a:avLst/>
                          </a:prstGeom>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87B0B" w:rsidRPr="00A605CA" w14:paraId="07F603CA" w14:textId="49938460">
            <w:pPr>
              <w:jc w:val="center"/>
              <w:rPr>
                <w:rFonts w:ascii="Arial" w:hAnsi="Arial" w:cs="Arial"/>
                <w:color w:val="000000"/>
                <w:sz w:val="16"/>
                <w:szCs w:val="16"/>
                <w:u w:val="single"/>
                <w:lang w:val="es-ES" w:eastAsia="es-ES"/>
              </w:rPr>
            </w:pPr>
            <w:r w:rsidRPr="00A605CA">
              <w:rPr>
                <w:rFonts w:ascii="Arial" w:hAnsi="Arial" w:cs="Arial"/>
                <w:color w:val="000000"/>
                <w:sz w:val="16"/>
                <w:szCs w:val="16"/>
                <w:u w:val="single"/>
                <w:lang w:val="es-ES" w:eastAsia="es-ES"/>
              </w:rPr>
              <w:drawing>
                <wp:inline>
                  <wp:extent cx="1066800" cy="209550"/>
                  <wp:docPr id="1001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2" name=""/>
                          <pic:cNvPicPr>
                            <a:picLocks noChangeAspect="1"/>
                          </pic:cNvPicPr>
                        </pic:nvPicPr>
                        <pic:blipFill>
                          <a:blip xmlns:r="http://schemas.openxmlformats.org/officeDocument/2006/relationships" r:embed="rId38"/>
                          <a:stretch>
                            <a:fillRect/>
                          </a:stretch>
                        </pic:blipFill>
                        <pic:spPr>
                          <a:xfrm>
                            <a:off x="0" y="0"/>
                            <a:ext cx="1066800" cy="209550"/>
                          </a:xfrm>
                          <a:prstGeom prst="rect">
                            <a:avLst/>
                          </a:prstGeom>
                        </pic:spPr>
                      </pic:pic>
                    </a:graphicData>
                  </a:graphic>
                </wp:inline>
              </w:drawing>
            </w:r>
          </w:p>
        </w:tc>
      </w:tr>
    </w:tbl>
    <w:p w:rsidR="002F3691" w:rsidRPr="006439C4" w:rsidP="002F3691" w14:paraId="797A6B43" w14:textId="77777777">
      <w:pPr>
        <w:spacing w:line="156" w:lineRule="exact"/>
        <w:ind w:left="946"/>
        <w:rPr>
          <w:rFonts w:ascii="Arial" w:eastAsia="Arial" w:hAnsi="Arial" w:cs="Arial"/>
          <w:sz w:val="12"/>
          <w:szCs w:val="12"/>
          <w:lang w:val="es-AR"/>
        </w:rPr>
      </w:pPr>
      <w:r w:rsidRPr="006439C4">
        <w:rPr>
          <w:rFonts w:ascii="Arial"/>
          <w:b/>
          <w:spacing w:val="-1"/>
          <w:sz w:val="14"/>
          <w:lang w:val="es-AR"/>
        </w:rPr>
        <w:t>(*)</w:t>
      </w:r>
      <w:r w:rsidRPr="006439C4">
        <w:rPr>
          <w:rFonts w:ascii="Arial"/>
          <w:b/>
          <w:sz w:val="14"/>
          <w:lang w:val="es-AR"/>
        </w:rPr>
        <w:t xml:space="preserve"> </w:t>
      </w:r>
      <w:r w:rsidRPr="006439C4">
        <w:rPr>
          <w:rFonts w:ascii="Arial"/>
          <w:b/>
          <w:spacing w:val="-1"/>
          <w:sz w:val="12"/>
          <w:lang w:val="es-AR"/>
        </w:rPr>
        <w:t>Indicar</w:t>
      </w:r>
      <w:r w:rsidRPr="006439C4">
        <w:rPr>
          <w:rFonts w:ascii="Arial"/>
          <w:b/>
          <w:spacing w:val="-2"/>
          <w:sz w:val="12"/>
          <w:lang w:val="es-AR"/>
        </w:rPr>
        <w:t xml:space="preserve"> </w:t>
      </w:r>
      <w:r w:rsidRPr="006439C4">
        <w:rPr>
          <w:rFonts w:ascii="Arial"/>
          <w:b/>
          <w:sz w:val="12"/>
          <w:lang w:val="es-AR"/>
        </w:rPr>
        <w:t xml:space="preserve">el </w:t>
      </w:r>
      <w:r w:rsidRPr="006439C4">
        <w:rPr>
          <w:rFonts w:ascii="Arial"/>
          <w:b/>
          <w:spacing w:val="-1"/>
          <w:sz w:val="12"/>
          <w:lang w:val="es-AR"/>
        </w:rPr>
        <w:t>importe</w:t>
      </w:r>
      <w:r w:rsidRPr="006439C4">
        <w:rPr>
          <w:rFonts w:ascii="Arial"/>
          <w:b/>
          <w:sz w:val="12"/>
          <w:lang w:val="es-AR"/>
        </w:rPr>
        <w:t xml:space="preserve"> en</w:t>
      </w:r>
      <w:r w:rsidRPr="006439C4">
        <w:rPr>
          <w:rFonts w:ascii="Arial"/>
          <w:b/>
          <w:spacing w:val="-3"/>
          <w:sz w:val="12"/>
          <w:lang w:val="es-AR"/>
        </w:rPr>
        <w:t xml:space="preserve"> </w:t>
      </w:r>
      <w:r w:rsidRPr="006439C4">
        <w:rPr>
          <w:rFonts w:ascii="Arial"/>
          <w:b/>
          <w:spacing w:val="-1"/>
          <w:sz w:val="12"/>
          <w:lang w:val="es-AR"/>
        </w:rPr>
        <w:t>moneda</w:t>
      </w:r>
      <w:r w:rsidRPr="006439C4">
        <w:rPr>
          <w:rFonts w:ascii="Arial"/>
          <w:b/>
          <w:sz w:val="12"/>
          <w:lang w:val="es-AR"/>
        </w:rPr>
        <w:t xml:space="preserve"> </w:t>
      </w:r>
      <w:r w:rsidRPr="006439C4">
        <w:rPr>
          <w:rFonts w:ascii="Arial"/>
          <w:b/>
          <w:spacing w:val="-1"/>
          <w:sz w:val="12"/>
          <w:lang w:val="es-AR"/>
        </w:rPr>
        <w:t>extranjera</w:t>
      </w:r>
    </w:p>
    <w:p w:rsidR="002F3691" w:rsidRPr="006439C4" w:rsidP="00642E3E" w14:paraId="6871D9F4" w14:textId="77777777">
      <w:pPr>
        <w:widowControl w:val="0"/>
        <w:numPr>
          <w:ilvl w:val="2"/>
          <w:numId w:val="15"/>
        </w:numPr>
        <w:tabs>
          <w:tab w:val="left" w:pos="1129"/>
        </w:tabs>
        <w:spacing w:line="138" w:lineRule="exact"/>
        <w:rPr>
          <w:rFonts w:ascii="Arial" w:eastAsia="Arial" w:hAnsi="Arial" w:cs="Arial"/>
          <w:sz w:val="12"/>
          <w:szCs w:val="12"/>
          <w:lang w:val="es-AR"/>
        </w:rPr>
      </w:pPr>
      <w:r w:rsidRPr="006439C4">
        <w:rPr>
          <w:rFonts w:ascii="Arial" w:hAnsi="Arial"/>
          <w:b/>
          <w:spacing w:val="-1"/>
          <w:sz w:val="12"/>
          <w:lang w:val="es-AR"/>
        </w:rPr>
        <w:t xml:space="preserve">Según </w:t>
      </w:r>
      <w:r w:rsidRPr="006439C4">
        <w:rPr>
          <w:rFonts w:ascii="Arial" w:hAnsi="Arial"/>
          <w:b/>
          <w:i/>
          <w:sz w:val="12"/>
          <w:lang w:val="es-AR"/>
        </w:rPr>
        <w:t>Régimen</w:t>
      </w:r>
      <w:r w:rsidRPr="006439C4">
        <w:rPr>
          <w:rFonts w:ascii="Arial" w:hAnsi="Arial"/>
          <w:b/>
          <w:i/>
          <w:spacing w:val="1"/>
          <w:sz w:val="12"/>
          <w:lang w:val="es-AR"/>
        </w:rPr>
        <w:t xml:space="preserve"> </w:t>
      </w:r>
      <w:r w:rsidRPr="006439C4">
        <w:rPr>
          <w:rFonts w:ascii="Arial" w:hAnsi="Arial"/>
          <w:b/>
          <w:i/>
          <w:spacing w:val="-1"/>
          <w:sz w:val="12"/>
          <w:lang w:val="es-AR"/>
        </w:rPr>
        <w:t>aplicable</w:t>
      </w:r>
      <w:r w:rsidRPr="006439C4">
        <w:rPr>
          <w:rFonts w:ascii="Arial" w:hAnsi="Arial"/>
          <w:b/>
          <w:i/>
          <w:spacing w:val="-2"/>
          <w:sz w:val="12"/>
          <w:lang w:val="es-AR"/>
        </w:rPr>
        <w:t xml:space="preserve"> </w:t>
      </w:r>
      <w:r w:rsidRPr="006439C4">
        <w:rPr>
          <w:rFonts w:ascii="Arial" w:hAnsi="Arial"/>
          <w:b/>
          <w:i/>
          <w:sz w:val="12"/>
          <w:lang w:val="es-AR"/>
        </w:rPr>
        <w:t xml:space="preserve">a la </w:t>
      </w:r>
      <w:r w:rsidRPr="006439C4">
        <w:rPr>
          <w:rFonts w:ascii="Arial" w:hAnsi="Arial"/>
          <w:b/>
          <w:i/>
          <w:spacing w:val="-1"/>
          <w:sz w:val="12"/>
          <w:lang w:val="es-AR"/>
        </w:rPr>
        <w:t>operación.</w:t>
      </w:r>
      <w:r w:rsidRPr="009050A6">
        <w:rPr>
          <w:rFonts w:ascii="Arial" w:hAnsi="Arial"/>
          <w:b/>
          <w:i/>
          <w:spacing w:val="-1"/>
          <w:sz w:val="12"/>
          <w:lang w:val="es-AR"/>
        </w:rPr>
        <w:t xml:space="preserve"> Consulte los Códigos / Alícuota / Artículo / Inciso vigentes en AFIP, accediendo a http://www.afip.gob.ar/sire/ Tabla de alícuotas SIN CDI</w:t>
      </w:r>
      <w:r w:rsidR="00642E3E">
        <w:rPr>
          <w:rFonts w:ascii="Arial" w:hAnsi="Arial"/>
          <w:b/>
          <w:i/>
          <w:spacing w:val="-1"/>
          <w:sz w:val="12"/>
          <w:lang w:val="es-AR"/>
        </w:rPr>
        <w:t xml:space="preserve"> o </w:t>
      </w:r>
      <w:r w:rsidRPr="00BA065E">
        <w:rPr>
          <w:rFonts w:ascii="Arial" w:hAnsi="Arial"/>
          <w:b/>
          <w:i/>
          <w:spacing w:val="-1"/>
          <w:sz w:val="12"/>
          <w:lang w:val="es-AR"/>
        </w:rPr>
        <w:t>Tabla de alícuotas CON CDI</w:t>
      </w:r>
    </w:p>
    <w:p w:rsidR="00141A96" w:rsidRPr="002F3691" w:rsidP="00141A96" w14:paraId="72C36624" w14:textId="77777777">
      <w:pPr>
        <w:ind w:firstLine="360"/>
        <w:rPr>
          <w:rFonts w:ascii="Arial" w:hAnsi="Arial" w:cs="Arial"/>
          <w:sz w:val="14"/>
          <w:szCs w:val="14"/>
          <w:lang w:val="es-AR"/>
        </w:rPr>
      </w:pPr>
    </w:p>
    <w:p w:rsidR="00DF5F32" w:rsidRPr="00E04EA8" w:rsidP="00DF5F32" w14:paraId="4D32609F" w14:textId="77777777">
      <w:pPr>
        <w:ind w:left="360"/>
        <w:jc w:val="both"/>
        <w:rPr>
          <w:rFonts w:ascii="Arial" w:hAnsi="Arial" w:cs="Arial"/>
          <w:sz w:val="14"/>
          <w:szCs w:val="14"/>
          <w:lang w:val="es-ES"/>
        </w:rPr>
      </w:pPr>
      <w:r w:rsidRPr="00A605CA">
        <w:rPr>
          <w:rFonts w:ascii="Arial" w:hAnsi="Arial" w:cs="Arial"/>
          <w:b/>
          <w:sz w:val="16"/>
          <w:szCs w:val="16"/>
          <w:lang w:val="es-ES"/>
        </w:rPr>
        <w:t>2.2</w:t>
      </w:r>
      <w:r w:rsidRPr="00A605CA">
        <w:rPr>
          <w:rFonts w:ascii="Arial" w:hAnsi="Arial" w:cs="Arial"/>
          <w:b/>
          <w:sz w:val="16"/>
          <w:szCs w:val="16"/>
          <w:lang w:val="es-ES"/>
        </w:rPr>
        <w:t>)</w:t>
      </w:r>
      <w:r w:rsidRPr="00A605CA">
        <w:rPr>
          <w:rFonts w:ascii="Arial" w:hAnsi="Arial" w:cs="Arial"/>
          <w:b/>
          <w:sz w:val="16"/>
          <w:szCs w:val="16"/>
          <w:lang w:val="es-ES"/>
        </w:rPr>
        <w:tab/>
      </w:r>
      <w:r w:rsidRPr="00E04EA8">
        <w:rPr>
          <w:rFonts w:ascii="Arial" w:hAnsi="Arial" w:cs="Arial"/>
          <w:sz w:val="14"/>
          <w:szCs w:val="14"/>
          <w:lang w:val="es-ES"/>
        </w:rPr>
        <w:t xml:space="preserve">Se aplica </w:t>
      </w:r>
      <w:r w:rsidRPr="00E04EA8">
        <w:rPr>
          <w:rFonts w:ascii="Arial" w:hAnsi="Arial" w:cs="Arial"/>
          <w:sz w:val="14"/>
          <w:szCs w:val="14"/>
          <w:lang w:val="es-AR"/>
        </w:rPr>
        <w:t>el Régimen de Convenios de doble imposición</w:t>
      </w:r>
      <w:r w:rsidRPr="00E04EA8">
        <w:rPr>
          <w:rFonts w:ascii="Arial" w:hAnsi="Arial" w:cs="Arial"/>
          <w:sz w:val="14"/>
          <w:szCs w:val="14"/>
          <w:lang w:val="es-ES"/>
        </w:rPr>
        <w:t xml:space="preserve">:  </w:t>
      </w:r>
      <w:r w:rsidRPr="00E04EA8">
        <w:rPr>
          <w:rFonts w:ascii="Arial" w:hAnsi="Arial" w:cs="Arial"/>
          <w:sz w:val="14"/>
          <w:szCs w:val="14"/>
          <w:lang w:val="es-ES"/>
        </w:rPr>
        <w:tab/>
      </w:r>
      <w:r w:rsidRPr="00E04EA8" w:rsidR="003D20C3">
        <w:rPr>
          <w:rFonts w:ascii="Arial" w:hAnsi="Arial" w:cs="Arial"/>
          <w:b/>
          <w:sz w:val="14"/>
          <w:szCs w:val="14"/>
          <w:lang w:val="es-ES"/>
        </w:rPr>
        <w:fldChar w:fldCharType="begin">
          <w:ffData>
            <w:name w:val="Casilla13"/>
            <w:enabled/>
            <w:calcOnExit w:val="0"/>
            <w:checkBox>
              <w:sizeAuto/>
              <w:default w:val="0"/>
              <w:checked w:val="0"/>
            </w:checkBox>
          </w:ffData>
        </w:fldChar>
      </w:r>
      <w:r w:rsidRPr="00E04EA8">
        <w:rPr>
          <w:rFonts w:ascii="Arial" w:hAnsi="Arial" w:cs="Arial"/>
          <w:b/>
          <w:sz w:val="14"/>
          <w:szCs w:val="14"/>
          <w:lang w:val="es-ES"/>
        </w:rPr>
        <w:instrText xml:space="preserve"> FORMCHECKBOX </w:instrText>
      </w:r>
      <w:r w:rsidR="001C5E0C">
        <w:rPr>
          <w:rFonts w:ascii="Arial" w:hAnsi="Arial" w:cs="Arial"/>
          <w:b/>
          <w:sz w:val="14"/>
          <w:szCs w:val="14"/>
          <w:lang w:val="es-ES"/>
        </w:rPr>
        <w:fldChar w:fldCharType="separate"/>
      </w:r>
      <w:r w:rsidRPr="00E04EA8" w:rsidR="003D20C3">
        <w:rPr>
          <w:rFonts w:ascii="Arial" w:hAnsi="Arial" w:cs="Arial"/>
          <w:b/>
          <w:sz w:val="14"/>
          <w:szCs w:val="14"/>
          <w:lang w:val="es-ES"/>
        </w:rPr>
        <w:fldChar w:fldCharType="end"/>
      </w:r>
      <w:r w:rsidRPr="00E04EA8">
        <w:rPr>
          <w:rFonts w:ascii="Arial" w:hAnsi="Arial" w:cs="Arial"/>
          <w:b/>
          <w:sz w:val="14"/>
          <w:szCs w:val="14"/>
          <w:lang w:val="es-ES"/>
        </w:rPr>
        <w:t>NO</w:t>
      </w:r>
      <w:r w:rsidRPr="00E04EA8" w:rsidR="00EE57C2">
        <w:rPr>
          <w:rFonts w:ascii="Arial" w:hAnsi="Arial" w:cs="Arial"/>
          <w:b/>
          <w:sz w:val="14"/>
          <w:szCs w:val="14"/>
          <w:lang w:val="es-ES"/>
        </w:rPr>
        <w:tab/>
        <w:t xml:space="preserve"> </w:t>
      </w:r>
      <w:r w:rsidRPr="00E04EA8" w:rsidR="00EE57C2">
        <w:rPr>
          <w:rFonts w:ascii="Arial" w:hAnsi="Arial" w:cs="Arial"/>
          <w:b/>
          <w:sz w:val="14"/>
          <w:szCs w:val="14"/>
          <w:lang w:val="es-ES"/>
        </w:rPr>
        <w:tab/>
      </w:r>
      <w:r w:rsidRPr="00E04EA8" w:rsidR="00EE57C2">
        <w:rPr>
          <w:rFonts w:ascii="Arial" w:hAnsi="Arial" w:cs="Arial"/>
          <w:b/>
          <w:sz w:val="14"/>
          <w:szCs w:val="14"/>
          <w:lang w:val="es-ES"/>
        </w:rPr>
        <w:fldChar w:fldCharType="begin">
          <w:ffData>
            <w:name w:val="Casilla13"/>
            <w:enabled/>
            <w:calcOnExit w:val="0"/>
            <w:checkBox>
              <w:sizeAuto/>
              <w:default w:val="0"/>
            </w:checkBox>
          </w:ffData>
        </w:fldChar>
      </w:r>
      <w:r w:rsidRPr="00E04EA8" w:rsidR="00EE57C2">
        <w:rPr>
          <w:rFonts w:ascii="Arial" w:hAnsi="Arial" w:cs="Arial"/>
          <w:b/>
          <w:sz w:val="14"/>
          <w:szCs w:val="14"/>
          <w:lang w:val="es-ES"/>
        </w:rPr>
        <w:instrText xml:space="preserve"> FORMCHECKBOX </w:instrText>
      </w:r>
      <w:r w:rsidR="001C5E0C">
        <w:rPr>
          <w:rFonts w:ascii="Arial" w:hAnsi="Arial" w:cs="Arial"/>
          <w:b/>
          <w:sz w:val="14"/>
          <w:szCs w:val="14"/>
          <w:lang w:val="es-ES"/>
        </w:rPr>
        <w:fldChar w:fldCharType="separate"/>
      </w:r>
      <w:r w:rsidRPr="00E04EA8" w:rsidR="00EE57C2">
        <w:rPr>
          <w:rFonts w:ascii="Arial" w:hAnsi="Arial" w:cs="Arial"/>
          <w:b/>
          <w:sz w:val="14"/>
          <w:szCs w:val="14"/>
          <w:lang w:val="es-ES"/>
        </w:rPr>
        <w:fldChar w:fldCharType="end"/>
      </w:r>
      <w:r w:rsidRPr="00E04EA8" w:rsidR="00EE57C2">
        <w:rPr>
          <w:rFonts w:ascii="Arial" w:hAnsi="Arial" w:cs="Arial"/>
          <w:b/>
          <w:sz w:val="14"/>
          <w:szCs w:val="14"/>
          <w:lang w:val="es-ES"/>
        </w:rPr>
        <w:t xml:space="preserve">SI </w:t>
      </w:r>
      <w:r w:rsidRPr="00E04EA8" w:rsidR="00EE57C2">
        <w:rPr>
          <w:rFonts w:ascii="Arial" w:hAnsi="Arial" w:cs="Arial"/>
          <w:b/>
          <w:sz w:val="14"/>
          <w:szCs w:val="14"/>
          <w:lang w:val="es-ES"/>
        </w:rPr>
        <w:tab/>
      </w:r>
      <w:r w:rsidRPr="00E04EA8">
        <w:rPr>
          <w:rFonts w:ascii="Arial" w:hAnsi="Arial" w:cs="Arial"/>
          <w:b/>
          <w:sz w:val="14"/>
          <w:szCs w:val="14"/>
          <w:lang w:val="es-ES"/>
        </w:rPr>
        <w:tab/>
      </w:r>
      <w:r w:rsidRPr="00E04EA8" w:rsidR="00EE57C2">
        <w:rPr>
          <w:rFonts w:ascii="Arial" w:hAnsi="Arial" w:cs="Arial"/>
          <w:b/>
          <w:sz w:val="14"/>
          <w:szCs w:val="14"/>
          <w:lang w:val="es-ES"/>
        </w:rPr>
        <w:fldChar w:fldCharType="begin">
          <w:ffData>
            <w:name w:val="Casilla13"/>
            <w:enabled/>
            <w:calcOnExit w:val="0"/>
            <w:checkBox>
              <w:sizeAuto/>
              <w:default w:val="0"/>
            </w:checkBox>
          </w:ffData>
        </w:fldChar>
      </w:r>
      <w:r w:rsidRPr="00E04EA8" w:rsidR="00EE57C2">
        <w:rPr>
          <w:rFonts w:ascii="Arial" w:hAnsi="Arial" w:cs="Arial"/>
          <w:b/>
          <w:sz w:val="14"/>
          <w:szCs w:val="14"/>
          <w:lang w:val="es-ES"/>
        </w:rPr>
        <w:instrText xml:space="preserve"> FORMCHECKBOX </w:instrText>
      </w:r>
      <w:r w:rsidR="001C5E0C">
        <w:rPr>
          <w:rFonts w:ascii="Arial" w:hAnsi="Arial" w:cs="Arial"/>
          <w:b/>
          <w:sz w:val="14"/>
          <w:szCs w:val="14"/>
          <w:lang w:val="es-ES"/>
        </w:rPr>
        <w:fldChar w:fldCharType="separate"/>
      </w:r>
      <w:r w:rsidRPr="00E04EA8" w:rsidR="00EE57C2">
        <w:rPr>
          <w:rFonts w:ascii="Arial" w:hAnsi="Arial" w:cs="Arial"/>
          <w:b/>
          <w:sz w:val="14"/>
          <w:szCs w:val="14"/>
          <w:lang w:val="es-ES"/>
        </w:rPr>
        <w:fldChar w:fldCharType="end"/>
      </w:r>
      <w:r w:rsidRPr="00E04EA8" w:rsidR="00EE57C2">
        <w:rPr>
          <w:rFonts w:ascii="Arial" w:hAnsi="Arial" w:cs="Arial"/>
          <w:b/>
          <w:sz w:val="14"/>
          <w:szCs w:val="14"/>
          <w:lang w:val="es-ES"/>
        </w:rPr>
        <w:t xml:space="preserve"> SI, </w:t>
      </w:r>
      <w:r w:rsidRPr="00E04EA8">
        <w:rPr>
          <w:rFonts w:ascii="Arial" w:hAnsi="Arial" w:cs="Arial"/>
          <w:b/>
          <w:sz w:val="14"/>
          <w:szCs w:val="14"/>
          <w:lang w:val="es-ES"/>
        </w:rPr>
        <w:t xml:space="preserve">estamos </w:t>
      </w:r>
      <w:r w:rsidRPr="00E04EA8" w:rsidR="00EE57C2">
        <w:rPr>
          <w:rFonts w:ascii="Arial" w:hAnsi="Arial" w:cs="Arial"/>
          <w:b/>
          <w:sz w:val="14"/>
          <w:szCs w:val="14"/>
          <w:lang w:val="es-ES"/>
        </w:rPr>
        <w:t>Exento</w:t>
      </w:r>
    </w:p>
    <w:p w:rsidR="00087B0B" w:rsidRPr="00E04EA8" w:rsidP="00087B0B" w14:paraId="20B1A32F" w14:textId="77777777">
      <w:pPr>
        <w:ind w:left="360" w:firstLine="360"/>
        <w:jc w:val="both"/>
        <w:rPr>
          <w:rFonts w:ascii="Arial" w:hAnsi="Arial" w:cs="Arial"/>
          <w:b/>
          <w:sz w:val="14"/>
          <w:szCs w:val="14"/>
          <w:lang w:val="es-ES"/>
        </w:rPr>
      </w:pPr>
      <w:r w:rsidRPr="00E04EA8">
        <w:rPr>
          <w:rFonts w:ascii="Arial" w:hAnsi="Arial" w:cs="Arial"/>
          <w:b/>
          <w:sz w:val="14"/>
          <w:szCs w:val="14"/>
          <w:lang w:val="es-ES"/>
        </w:rPr>
        <w:t>En caso de aplicarse convenio, deberá adjuntarse certificado de residencia fiscal vigente según RG AFIP 2228.</w:t>
      </w:r>
    </w:p>
    <w:p w:rsidR="00EE57C2" w:rsidRPr="00E04EA8" w:rsidP="00DF5F32" w14:paraId="59CDF95F" w14:textId="77777777">
      <w:pPr>
        <w:ind w:left="360"/>
        <w:rPr>
          <w:rFonts w:ascii="Arial" w:hAnsi="Arial" w:cs="Arial"/>
          <w:b/>
          <w:sz w:val="14"/>
          <w:szCs w:val="14"/>
          <w:lang w:val="es-ES"/>
        </w:rPr>
      </w:pPr>
    </w:p>
    <w:p w:rsidR="00E04EA8" w:rsidRPr="00E04EA8" w:rsidP="00087B0B" w14:paraId="4DE48D4C" w14:textId="77777777">
      <w:pPr>
        <w:ind w:left="284"/>
        <w:jc w:val="both"/>
        <w:rPr>
          <w:rFonts w:ascii="Arial" w:hAnsi="Arial" w:cs="Arial"/>
          <w:sz w:val="14"/>
          <w:szCs w:val="14"/>
          <w:lang w:val="es-ES"/>
        </w:rPr>
      </w:pPr>
      <w:r w:rsidRPr="00E04EA8">
        <w:rPr>
          <w:rFonts w:ascii="Arial" w:hAnsi="Arial" w:cs="Arial"/>
          <w:b/>
          <w:sz w:val="14"/>
          <w:szCs w:val="14"/>
          <w:lang w:val="es-ES"/>
        </w:rPr>
        <w:t xml:space="preserve">  2.3)  </w:t>
      </w:r>
      <w:r w:rsidRPr="00E04EA8">
        <w:rPr>
          <w:rFonts w:ascii="Arial" w:hAnsi="Arial" w:cs="Arial"/>
          <w:b/>
          <w:sz w:val="14"/>
          <w:szCs w:val="14"/>
          <w:lang w:val="es-ES"/>
        </w:rPr>
        <w:fldChar w:fldCharType="begin">
          <w:ffData>
            <w:name w:val="Casilla13"/>
            <w:enabled/>
            <w:calcOnExit w:val="0"/>
            <w:checkBox>
              <w:sizeAuto/>
              <w:default w:val="0"/>
            </w:checkBox>
          </w:ffData>
        </w:fldChar>
      </w:r>
      <w:r w:rsidRPr="00E04EA8">
        <w:rPr>
          <w:rFonts w:ascii="Arial" w:hAnsi="Arial" w:cs="Arial"/>
          <w:b/>
          <w:sz w:val="14"/>
          <w:szCs w:val="14"/>
          <w:lang w:val="es-ES"/>
        </w:rPr>
        <w:instrText xml:space="preserve"> FORMCHECKBOX </w:instrText>
      </w:r>
      <w:r w:rsidR="001C5E0C">
        <w:rPr>
          <w:rFonts w:ascii="Arial" w:hAnsi="Arial" w:cs="Arial"/>
          <w:b/>
          <w:sz w:val="14"/>
          <w:szCs w:val="14"/>
          <w:lang w:val="es-ES"/>
        </w:rPr>
        <w:fldChar w:fldCharType="separate"/>
      </w:r>
      <w:r w:rsidRPr="00E04EA8">
        <w:rPr>
          <w:rFonts w:ascii="Arial" w:hAnsi="Arial" w:cs="Arial"/>
          <w:b/>
          <w:sz w:val="14"/>
          <w:szCs w:val="14"/>
          <w:lang w:val="es-ES"/>
        </w:rPr>
        <w:fldChar w:fldCharType="end"/>
      </w:r>
      <w:r w:rsidRPr="00E04EA8">
        <w:rPr>
          <w:rFonts w:ascii="Arial" w:hAnsi="Arial" w:cs="Arial"/>
          <w:b/>
          <w:sz w:val="14"/>
          <w:szCs w:val="14"/>
          <w:lang w:val="es-ES"/>
        </w:rPr>
        <w:t xml:space="preserve"> </w:t>
      </w:r>
      <w:r w:rsidRPr="00E04EA8">
        <w:rPr>
          <w:rFonts w:ascii="Arial" w:hAnsi="Arial" w:cs="Arial"/>
          <w:sz w:val="14"/>
          <w:szCs w:val="14"/>
          <w:lang w:val="es-ES"/>
        </w:rPr>
        <w:t xml:space="preserve">La retención ya ha sido efectuada por nosotros y a tal efecto se adjunta copia del comprobante de pago individual firmado en original </w:t>
      </w:r>
    </w:p>
    <w:p w:rsidR="00087B0B" w:rsidRPr="00E04EA8" w:rsidP="00E04EA8" w14:paraId="540D8A01" w14:textId="77777777">
      <w:pPr>
        <w:ind w:left="1004"/>
        <w:jc w:val="both"/>
        <w:rPr>
          <w:rFonts w:ascii="Arial" w:hAnsi="Arial" w:cs="Arial"/>
          <w:b/>
          <w:sz w:val="14"/>
          <w:szCs w:val="14"/>
          <w:lang w:val="es-ES"/>
        </w:rPr>
      </w:pPr>
      <w:r w:rsidRPr="00E04EA8">
        <w:rPr>
          <w:rFonts w:ascii="Arial" w:hAnsi="Arial" w:cs="Arial"/>
          <w:sz w:val="14"/>
          <w:szCs w:val="14"/>
          <w:lang w:val="es-ES"/>
        </w:rPr>
        <w:t>por nuestro</w:t>
      </w:r>
      <w:r w:rsidRPr="00E04EA8" w:rsidR="00E04EA8">
        <w:rPr>
          <w:rFonts w:ascii="Arial" w:hAnsi="Arial" w:cs="Arial"/>
          <w:sz w:val="14"/>
          <w:szCs w:val="14"/>
          <w:lang w:val="es-ES"/>
        </w:rPr>
        <w:t xml:space="preserve"> </w:t>
      </w:r>
      <w:r w:rsidRPr="00E04EA8">
        <w:rPr>
          <w:rFonts w:ascii="Arial" w:hAnsi="Arial" w:cs="Arial"/>
          <w:sz w:val="14"/>
          <w:szCs w:val="14"/>
          <w:lang w:val="es-ES"/>
        </w:rPr>
        <w:t>representante y autorizado</w:t>
      </w:r>
      <w:r w:rsidRPr="00E04EA8">
        <w:rPr>
          <w:rFonts w:ascii="Arial" w:hAnsi="Arial" w:cs="Arial"/>
          <w:b/>
          <w:sz w:val="14"/>
          <w:szCs w:val="14"/>
          <w:lang w:val="es-ES"/>
        </w:rPr>
        <w:t>.</w:t>
      </w:r>
    </w:p>
    <w:p w:rsidR="00087B0B" w:rsidRPr="00E04EA8" w:rsidP="00DF5F32" w14:paraId="267429B2" w14:textId="77777777">
      <w:pPr>
        <w:ind w:left="360"/>
        <w:rPr>
          <w:rFonts w:ascii="Arial" w:hAnsi="Arial" w:cs="Arial"/>
          <w:b/>
          <w:sz w:val="14"/>
          <w:szCs w:val="14"/>
          <w:lang w:val="es-ES"/>
        </w:rPr>
      </w:pPr>
    </w:p>
    <w:p w:rsidR="00DF5F32" w:rsidRPr="00E04EA8" w:rsidP="00DF5F32" w14:paraId="517069A1" w14:textId="77777777">
      <w:pPr>
        <w:ind w:left="360"/>
        <w:rPr>
          <w:rFonts w:ascii="Arial" w:hAnsi="Arial" w:cs="Arial"/>
          <w:sz w:val="14"/>
          <w:szCs w:val="14"/>
          <w:lang w:val="es-ES"/>
        </w:rPr>
      </w:pPr>
      <w:r w:rsidRPr="00E04EA8">
        <w:rPr>
          <w:rFonts w:ascii="Arial" w:hAnsi="Arial" w:cs="Arial"/>
          <w:b/>
          <w:sz w:val="14"/>
          <w:szCs w:val="14"/>
          <w:lang w:val="es-ES"/>
        </w:rPr>
        <w:t>2</w:t>
      </w:r>
      <w:r w:rsidRPr="00E04EA8">
        <w:rPr>
          <w:rFonts w:ascii="Arial" w:hAnsi="Arial" w:cs="Arial"/>
          <w:b/>
          <w:sz w:val="14"/>
          <w:szCs w:val="14"/>
          <w:lang w:val="es-ES"/>
        </w:rPr>
        <w:t>.</w:t>
      </w:r>
      <w:r w:rsidRPr="00E04EA8" w:rsidR="00087B0B">
        <w:rPr>
          <w:rFonts w:ascii="Arial" w:hAnsi="Arial" w:cs="Arial"/>
          <w:b/>
          <w:sz w:val="14"/>
          <w:szCs w:val="14"/>
          <w:lang w:val="es-ES"/>
        </w:rPr>
        <w:t>4</w:t>
      </w:r>
      <w:r w:rsidRPr="00E04EA8" w:rsidR="00087B0B">
        <w:rPr>
          <w:rFonts w:ascii="Arial" w:hAnsi="Arial" w:cs="Arial"/>
          <w:b/>
          <w:sz w:val="14"/>
          <w:szCs w:val="14"/>
          <w:lang w:val="es-ES"/>
        </w:rPr>
        <w:t>)</w:t>
      </w:r>
      <w:r w:rsidRPr="00E04EA8">
        <w:rPr>
          <w:rFonts w:ascii="Arial" w:hAnsi="Arial" w:cs="Arial"/>
          <w:b/>
          <w:sz w:val="14"/>
          <w:szCs w:val="14"/>
          <w:lang w:val="es-ES"/>
        </w:rPr>
        <w:t xml:space="preserve">  </w:t>
      </w:r>
      <w:r w:rsidRPr="00E04EA8">
        <w:rPr>
          <w:rFonts w:ascii="Arial" w:hAnsi="Arial" w:cs="Arial"/>
          <w:sz w:val="14"/>
          <w:szCs w:val="14"/>
          <w:lang w:val="es-ES"/>
        </w:rPr>
        <w:t>Adicionalmente</w:t>
      </w:r>
      <w:r w:rsidRPr="00E04EA8">
        <w:rPr>
          <w:rFonts w:ascii="Arial" w:hAnsi="Arial" w:cs="Arial"/>
          <w:sz w:val="14"/>
          <w:szCs w:val="14"/>
          <w:lang w:val="es-ES"/>
        </w:rPr>
        <w:t xml:space="preserve"> en caso de transferencia por </w:t>
      </w:r>
      <w:r w:rsidRPr="00E04EA8">
        <w:rPr>
          <w:rFonts w:ascii="Arial" w:hAnsi="Arial" w:cs="Arial"/>
          <w:b/>
          <w:sz w:val="14"/>
          <w:szCs w:val="14"/>
          <w:u w:val="single"/>
          <w:lang w:val="es-ES"/>
        </w:rPr>
        <w:t xml:space="preserve">PAGO DE INTERESES </w:t>
      </w:r>
      <w:r w:rsidRPr="00E04EA8">
        <w:rPr>
          <w:rFonts w:ascii="Arial" w:hAnsi="Arial" w:cs="Arial"/>
          <w:sz w:val="14"/>
          <w:szCs w:val="14"/>
          <w:lang w:val="es-ES"/>
        </w:rPr>
        <w:t>(marcar el/los casillero/s correspondiente/s)</w:t>
      </w:r>
    </w:p>
    <w:p w:rsidR="00DF5F32" w:rsidRPr="00E04EA8" w:rsidP="00DF5F32" w14:paraId="609128C4" w14:textId="77777777">
      <w:pPr>
        <w:ind w:left="360"/>
        <w:jc w:val="both"/>
        <w:rPr>
          <w:rFonts w:ascii="Arial" w:hAnsi="Arial" w:cs="Arial"/>
          <w:sz w:val="14"/>
          <w:szCs w:val="14"/>
          <w:lang w:val="es-ES"/>
        </w:rPr>
      </w:pPr>
    </w:p>
    <w:p w:rsidR="00DF5F32" w:rsidRPr="00E04EA8" w:rsidP="00DF5F32" w14:paraId="3BD5DAE5" w14:textId="77777777">
      <w:pPr>
        <w:ind w:left="792"/>
        <w:jc w:val="both"/>
        <w:rPr>
          <w:rFonts w:ascii="Arial" w:hAnsi="Arial" w:cs="Arial"/>
          <w:sz w:val="14"/>
          <w:szCs w:val="14"/>
          <w:lang w:val="es-ES"/>
        </w:rPr>
      </w:pPr>
      <w:r w:rsidRPr="00E04EA8">
        <w:rPr>
          <w:rFonts w:ascii="Arial" w:hAnsi="Arial" w:cs="Arial"/>
          <w:sz w:val="14"/>
          <w:szCs w:val="14"/>
          <w:lang w:val="es-ES"/>
        </w:rPr>
        <w:fldChar w:fldCharType="begin">
          <w:ffData>
            <w:name w:val="Casilla13"/>
            <w:enabled/>
            <w:calcOnExit w:val="0"/>
            <w:checkBox>
              <w:sizeAuto/>
              <w:default w:val="0"/>
            </w:checkBox>
          </w:ffData>
        </w:fldChar>
      </w:r>
      <w:r w:rsidRPr="00E04EA8">
        <w:rPr>
          <w:rFonts w:ascii="Arial" w:hAnsi="Arial" w:cs="Arial"/>
          <w:sz w:val="14"/>
          <w:szCs w:val="14"/>
          <w:lang w:val="es-ES"/>
        </w:rPr>
        <w:instrText xml:space="preserve"> FORMCHECKBOX </w:instrText>
      </w:r>
      <w:r w:rsidR="001C5E0C">
        <w:rPr>
          <w:rFonts w:ascii="Arial" w:hAnsi="Arial" w:cs="Arial"/>
          <w:sz w:val="14"/>
          <w:szCs w:val="14"/>
          <w:lang w:val="es-ES"/>
        </w:rPr>
        <w:fldChar w:fldCharType="separate"/>
      </w:r>
      <w:r w:rsidRPr="00E04EA8">
        <w:rPr>
          <w:rFonts w:ascii="Arial" w:hAnsi="Arial" w:cs="Arial"/>
          <w:sz w:val="14"/>
          <w:szCs w:val="14"/>
          <w:lang w:val="es-ES"/>
        </w:rPr>
        <w:fldChar w:fldCharType="end"/>
      </w:r>
      <w:r w:rsidRPr="00E04EA8">
        <w:rPr>
          <w:rFonts w:ascii="Arial" w:hAnsi="Arial" w:cs="Arial"/>
          <w:sz w:val="14"/>
          <w:szCs w:val="14"/>
          <w:lang w:val="es-ES"/>
        </w:rPr>
        <w:t xml:space="preserve"> No corresponde acrecentar la renta por tratarse de intereses de financiación destinada a la industria, explotación extractiva o producción primaria (Art. 145 DR Ley Impuesto a las Ganancias)</w:t>
      </w:r>
    </w:p>
    <w:p w:rsidR="00DF5F32" w:rsidRPr="00E04EA8" w:rsidP="00DF5F32" w14:paraId="163B480E" w14:textId="77777777">
      <w:pPr>
        <w:ind w:left="792"/>
        <w:jc w:val="both"/>
        <w:rPr>
          <w:rFonts w:ascii="Arial" w:hAnsi="Arial" w:cs="Arial"/>
          <w:sz w:val="14"/>
          <w:szCs w:val="14"/>
          <w:lang w:val="es-ES"/>
        </w:rPr>
      </w:pPr>
    </w:p>
    <w:p w:rsidR="00DF5F32" w:rsidRPr="00E04EA8" w:rsidP="00DF5F32" w14:paraId="7B47F1C9" w14:textId="77777777">
      <w:pPr>
        <w:ind w:left="792"/>
        <w:jc w:val="both"/>
        <w:rPr>
          <w:rFonts w:ascii="Arial" w:hAnsi="Arial" w:cs="Arial"/>
          <w:sz w:val="14"/>
          <w:szCs w:val="14"/>
          <w:lang w:val="es-ES"/>
        </w:rPr>
      </w:pPr>
      <w:r w:rsidRPr="00E04EA8">
        <w:rPr>
          <w:rFonts w:ascii="Arial" w:hAnsi="Arial" w:cs="Arial"/>
          <w:sz w:val="14"/>
          <w:szCs w:val="14"/>
          <w:lang w:val="es-ES"/>
        </w:rPr>
        <w:fldChar w:fldCharType="begin">
          <w:ffData>
            <w:name w:val="Casilla13"/>
            <w:enabled/>
            <w:calcOnExit w:val="0"/>
            <w:checkBox>
              <w:sizeAuto/>
              <w:default w:val="0"/>
              <w:checked w:val="0"/>
            </w:checkBox>
          </w:ffData>
        </w:fldChar>
      </w:r>
      <w:r w:rsidRPr="00E04EA8">
        <w:rPr>
          <w:rFonts w:ascii="Arial" w:hAnsi="Arial" w:cs="Arial"/>
          <w:sz w:val="14"/>
          <w:szCs w:val="14"/>
          <w:lang w:val="es-ES"/>
        </w:rPr>
        <w:instrText xml:space="preserve"> FORMCHECKBOX </w:instrText>
      </w:r>
      <w:r w:rsidR="001C5E0C">
        <w:rPr>
          <w:rFonts w:ascii="Arial" w:hAnsi="Arial" w:cs="Arial"/>
          <w:sz w:val="14"/>
          <w:szCs w:val="14"/>
          <w:lang w:val="es-ES"/>
        </w:rPr>
        <w:fldChar w:fldCharType="separate"/>
      </w:r>
      <w:r w:rsidRPr="00E04EA8">
        <w:rPr>
          <w:rFonts w:ascii="Arial" w:hAnsi="Arial" w:cs="Arial"/>
          <w:sz w:val="14"/>
          <w:szCs w:val="14"/>
          <w:lang w:val="es-ES"/>
        </w:rPr>
        <w:fldChar w:fldCharType="end"/>
      </w:r>
      <w:r w:rsidRPr="00E04EA8">
        <w:rPr>
          <w:rFonts w:ascii="Arial" w:hAnsi="Arial" w:cs="Arial"/>
          <w:sz w:val="14"/>
          <w:szCs w:val="14"/>
          <w:lang w:val="es-ES"/>
        </w:rPr>
        <w:t xml:space="preserve"> Acreedor, entidad bancaria o financiera radicada en un país </w:t>
      </w:r>
      <w:r w:rsidRPr="00E04EA8">
        <w:rPr>
          <w:rFonts w:ascii="Arial" w:hAnsi="Arial" w:cs="Arial"/>
          <w:b/>
          <w:sz w:val="14"/>
          <w:szCs w:val="14"/>
          <w:lang w:val="es-ES"/>
        </w:rPr>
        <w:t>NO</w:t>
      </w:r>
      <w:r w:rsidRPr="00E04EA8">
        <w:rPr>
          <w:rFonts w:ascii="Arial" w:hAnsi="Arial" w:cs="Arial"/>
          <w:sz w:val="14"/>
          <w:szCs w:val="14"/>
          <w:lang w:val="es-ES"/>
        </w:rPr>
        <w:t xml:space="preserve"> considerado de baja o nula tributación (Según listado de países en el artículo incorporado a continuación del Art. 21 DR de la Ley de Impuesto a las Ganancias).</w:t>
      </w:r>
    </w:p>
    <w:p w:rsidR="00DF5F32" w:rsidRPr="00E04EA8" w:rsidP="00DF5F32" w14:paraId="1213AEC6" w14:textId="77777777">
      <w:pPr>
        <w:ind w:left="792"/>
        <w:jc w:val="both"/>
        <w:rPr>
          <w:rFonts w:ascii="Arial" w:hAnsi="Arial" w:cs="Arial"/>
          <w:sz w:val="14"/>
          <w:szCs w:val="14"/>
          <w:lang w:val="es-ES"/>
        </w:rPr>
      </w:pPr>
    </w:p>
    <w:p w:rsidR="00DF5F32" w:rsidRPr="00E04EA8" w:rsidP="00DF5F32" w14:paraId="1824940F" w14:textId="77777777">
      <w:pPr>
        <w:ind w:left="792"/>
        <w:jc w:val="both"/>
        <w:rPr>
          <w:rFonts w:ascii="Arial" w:hAnsi="Arial" w:cs="Arial"/>
          <w:sz w:val="14"/>
          <w:szCs w:val="14"/>
          <w:lang w:val="es-ES"/>
        </w:rPr>
      </w:pPr>
      <w:r w:rsidRPr="00E04EA8">
        <w:rPr>
          <w:rFonts w:ascii="Arial" w:hAnsi="Arial" w:cs="Arial"/>
          <w:sz w:val="14"/>
          <w:szCs w:val="14"/>
          <w:lang w:val="es-ES"/>
        </w:rPr>
        <w:fldChar w:fldCharType="begin">
          <w:ffData>
            <w:name w:val="Casilla13"/>
            <w:enabled/>
            <w:calcOnExit w:val="0"/>
            <w:checkBox>
              <w:sizeAuto/>
              <w:default w:val="0"/>
              <w:checked w:val="0"/>
            </w:checkBox>
          </w:ffData>
        </w:fldChar>
      </w:r>
      <w:r w:rsidRPr="00E04EA8">
        <w:rPr>
          <w:rFonts w:ascii="Arial" w:hAnsi="Arial" w:cs="Arial"/>
          <w:sz w:val="14"/>
          <w:szCs w:val="14"/>
          <w:lang w:val="es-ES"/>
        </w:rPr>
        <w:instrText xml:space="preserve"> FORMCHECKBOX </w:instrText>
      </w:r>
      <w:r w:rsidR="001C5E0C">
        <w:rPr>
          <w:rFonts w:ascii="Arial" w:hAnsi="Arial" w:cs="Arial"/>
          <w:sz w:val="14"/>
          <w:szCs w:val="14"/>
          <w:lang w:val="es-ES"/>
        </w:rPr>
        <w:fldChar w:fldCharType="separate"/>
      </w:r>
      <w:r w:rsidRPr="00E04EA8">
        <w:rPr>
          <w:rFonts w:ascii="Arial" w:hAnsi="Arial" w:cs="Arial"/>
          <w:sz w:val="14"/>
          <w:szCs w:val="14"/>
          <w:lang w:val="es-ES"/>
        </w:rPr>
        <w:fldChar w:fldCharType="end"/>
      </w:r>
      <w:r w:rsidRPr="00E04EA8">
        <w:rPr>
          <w:rFonts w:ascii="Arial" w:hAnsi="Arial" w:cs="Arial"/>
          <w:sz w:val="14"/>
          <w:szCs w:val="14"/>
          <w:lang w:val="es-ES"/>
        </w:rPr>
        <w:t xml:space="preserve"> Acreedor, entidad bancaria o financiera radicada en un país considerado de baja o nula tributación (Según listado de países en el </w:t>
      </w:r>
      <w:r w:rsidRPr="00E04EA8" w:rsidR="005D132F">
        <w:rPr>
          <w:rFonts w:ascii="Arial" w:hAnsi="Arial" w:cs="Arial"/>
          <w:sz w:val="14"/>
          <w:szCs w:val="14"/>
          <w:lang w:val="es-ES"/>
        </w:rPr>
        <w:t>artículo</w:t>
      </w:r>
      <w:r w:rsidRPr="00E04EA8">
        <w:rPr>
          <w:rFonts w:ascii="Arial" w:hAnsi="Arial" w:cs="Arial"/>
          <w:sz w:val="14"/>
          <w:szCs w:val="14"/>
          <w:lang w:val="es-ES"/>
        </w:rPr>
        <w:t xml:space="preserve"> incorporado a continuación del Art. 21 DR de la Ley de Impuesto a las Ganancias), u otros sujetos del exterior.</w:t>
      </w:r>
    </w:p>
    <w:p w:rsidR="00DF5F32" w:rsidRPr="00E04EA8" w:rsidP="00DF5F32" w14:paraId="4E50CAC8" w14:textId="77777777">
      <w:pPr>
        <w:ind w:left="792"/>
        <w:jc w:val="both"/>
        <w:rPr>
          <w:rFonts w:ascii="Arial" w:hAnsi="Arial" w:cs="Arial"/>
          <w:sz w:val="14"/>
          <w:szCs w:val="14"/>
          <w:lang w:val="es-ES"/>
        </w:rPr>
      </w:pPr>
    </w:p>
    <w:p w:rsidR="00EE57C2" w:rsidRPr="00A605CA" w:rsidP="00EE57C2" w14:paraId="0C803180" w14:textId="77777777">
      <w:pPr>
        <w:ind w:left="792"/>
        <w:jc w:val="both"/>
        <w:rPr>
          <w:rFonts w:ascii="Arial" w:hAnsi="Arial" w:cs="Arial"/>
          <w:sz w:val="16"/>
          <w:szCs w:val="16"/>
          <w:lang w:val="es-ES"/>
        </w:rPr>
      </w:pPr>
      <w:r w:rsidRPr="00E04EA8">
        <w:rPr>
          <w:rFonts w:ascii="Arial" w:hAnsi="Arial" w:cs="Arial"/>
          <w:sz w:val="14"/>
          <w:szCs w:val="14"/>
          <w:lang w:val="es-ES"/>
        </w:rPr>
        <w:fldChar w:fldCharType="begin">
          <w:ffData>
            <w:name w:val="Casilla13"/>
            <w:enabled/>
            <w:calcOnExit w:val="0"/>
            <w:checkBox>
              <w:sizeAuto/>
              <w:default w:val="0"/>
            </w:checkBox>
          </w:ffData>
        </w:fldChar>
      </w:r>
      <w:r w:rsidRPr="00E04EA8" w:rsidR="00DF5F32">
        <w:rPr>
          <w:rFonts w:ascii="Arial" w:hAnsi="Arial" w:cs="Arial"/>
          <w:sz w:val="14"/>
          <w:szCs w:val="14"/>
          <w:lang w:val="es-ES"/>
        </w:rPr>
        <w:instrText xml:space="preserve"> FORMCHECKBOX </w:instrText>
      </w:r>
      <w:r w:rsidR="001C5E0C">
        <w:rPr>
          <w:rFonts w:ascii="Arial" w:hAnsi="Arial" w:cs="Arial"/>
          <w:sz w:val="14"/>
          <w:szCs w:val="14"/>
          <w:lang w:val="es-ES"/>
        </w:rPr>
        <w:fldChar w:fldCharType="separate"/>
      </w:r>
      <w:r w:rsidRPr="00E04EA8">
        <w:rPr>
          <w:rFonts w:ascii="Arial" w:hAnsi="Arial" w:cs="Arial"/>
          <w:sz w:val="14"/>
          <w:szCs w:val="14"/>
          <w:lang w:val="es-ES"/>
        </w:rPr>
        <w:fldChar w:fldCharType="end"/>
      </w:r>
      <w:r w:rsidRPr="00E04EA8" w:rsidR="00DF5F32">
        <w:rPr>
          <w:rFonts w:ascii="Arial" w:hAnsi="Arial" w:cs="Arial"/>
          <w:sz w:val="14"/>
          <w:szCs w:val="14"/>
          <w:lang w:val="es-ES"/>
        </w:rPr>
        <w:t>Financiación otorgada por el proveedor del exterior de bien mueble amortizable, excepto automóviles.</w:t>
      </w:r>
    </w:p>
    <w:p w:rsidR="00EE57C2" w:rsidP="00EE57C2" w14:paraId="2CF7C2FC" w14:textId="77777777">
      <w:pPr>
        <w:ind w:left="792"/>
        <w:jc w:val="both"/>
        <w:rPr>
          <w:rFonts w:ascii="Arial" w:hAnsi="Arial" w:cs="Arial"/>
          <w:sz w:val="14"/>
          <w:szCs w:val="14"/>
          <w:lang w:val="es-ES"/>
        </w:rPr>
      </w:pPr>
    </w:p>
    <w:p w:rsidR="009E6BF6" w:rsidP="00677AD3" w14:paraId="37FFFBF7" w14:textId="77777777">
      <w:pPr>
        <w:rPr>
          <w:rFonts w:ascii="Arial"/>
          <w:b/>
          <w:spacing w:val="1"/>
          <w:sz w:val="16"/>
          <w:u w:val="single" w:color="000000"/>
          <w:lang w:val="es-AR"/>
        </w:rPr>
      </w:pPr>
    </w:p>
    <w:p w:rsidR="00677AD3" w:rsidRPr="006439C4" w:rsidP="00677AD3" w14:paraId="7271F1F8" w14:textId="77777777">
      <w:pPr>
        <w:rPr>
          <w:rFonts w:ascii="Arial" w:eastAsia="Arial" w:hAnsi="Arial" w:cs="Arial"/>
          <w:sz w:val="14"/>
          <w:szCs w:val="14"/>
          <w:lang w:val="es-AR"/>
        </w:rPr>
      </w:pPr>
      <w:r>
        <w:rPr>
          <w:rFonts w:ascii="Arial"/>
          <w:b/>
          <w:spacing w:val="1"/>
          <w:sz w:val="16"/>
          <w:u w:val="single" w:color="000000"/>
          <w:lang w:val="es-AR"/>
        </w:rPr>
        <w:t xml:space="preserve">767 - </w:t>
      </w:r>
      <w:r w:rsidRPr="006439C4">
        <w:rPr>
          <w:rFonts w:ascii="Arial"/>
          <w:b/>
          <w:spacing w:val="1"/>
          <w:sz w:val="16"/>
          <w:u w:val="single" w:color="000000"/>
          <w:lang w:val="es-AR"/>
        </w:rPr>
        <w:t>IVA</w:t>
      </w:r>
      <w:r w:rsidRPr="006439C4">
        <w:rPr>
          <w:rFonts w:ascii="Arial"/>
          <w:b/>
          <w:spacing w:val="-11"/>
          <w:sz w:val="16"/>
          <w:u w:val="single" w:color="000000"/>
          <w:lang w:val="es-AR"/>
        </w:rPr>
        <w:t xml:space="preserve"> </w:t>
      </w:r>
      <w:r w:rsidRPr="006439C4">
        <w:rPr>
          <w:rFonts w:ascii="Arial"/>
          <w:b/>
          <w:spacing w:val="-1"/>
          <w:sz w:val="16"/>
          <w:u w:val="single" w:color="000000"/>
          <w:lang w:val="es-AR"/>
        </w:rPr>
        <w:t>IMPORTACION</w:t>
      </w:r>
      <w:r w:rsidRPr="006439C4">
        <w:rPr>
          <w:rFonts w:ascii="Arial"/>
          <w:b/>
          <w:spacing w:val="-3"/>
          <w:sz w:val="16"/>
          <w:u w:val="single" w:color="000000"/>
          <w:lang w:val="es-AR"/>
        </w:rPr>
        <w:t xml:space="preserve"> </w:t>
      </w:r>
      <w:r w:rsidRPr="006439C4">
        <w:rPr>
          <w:rFonts w:ascii="Arial"/>
          <w:b/>
          <w:spacing w:val="-1"/>
          <w:sz w:val="16"/>
          <w:u w:val="single" w:color="000000"/>
          <w:lang w:val="es-AR"/>
        </w:rPr>
        <w:t>DE</w:t>
      </w:r>
      <w:r w:rsidRPr="006439C4">
        <w:rPr>
          <w:rFonts w:ascii="Arial"/>
          <w:b/>
          <w:spacing w:val="-2"/>
          <w:sz w:val="16"/>
          <w:u w:val="single" w:color="000000"/>
          <w:lang w:val="es-AR"/>
        </w:rPr>
        <w:t xml:space="preserve"> </w:t>
      </w:r>
      <w:r w:rsidRPr="006439C4">
        <w:rPr>
          <w:rFonts w:ascii="Arial"/>
          <w:b/>
          <w:spacing w:val="-1"/>
          <w:sz w:val="16"/>
          <w:u w:val="single" w:color="000000"/>
          <w:lang w:val="es-AR"/>
        </w:rPr>
        <w:t>SERVICIOS</w:t>
      </w:r>
      <w:r w:rsidRPr="006439C4">
        <w:rPr>
          <w:rFonts w:ascii="Arial"/>
          <w:b/>
          <w:spacing w:val="-8"/>
          <w:sz w:val="16"/>
          <w:u w:val="single" w:color="000000"/>
          <w:lang w:val="es-AR"/>
        </w:rPr>
        <w:t xml:space="preserve"> </w:t>
      </w:r>
      <w:r w:rsidRPr="006439C4">
        <w:rPr>
          <w:rFonts w:ascii="Arial"/>
          <w:i/>
          <w:spacing w:val="-1"/>
          <w:sz w:val="14"/>
          <w:lang w:val="es-AR"/>
        </w:rPr>
        <w:t>(marcar</w:t>
      </w:r>
      <w:r w:rsidRPr="006439C4">
        <w:rPr>
          <w:rFonts w:ascii="Arial"/>
          <w:i/>
          <w:spacing w:val="-2"/>
          <w:sz w:val="14"/>
          <w:lang w:val="es-AR"/>
        </w:rPr>
        <w:t xml:space="preserve"> </w:t>
      </w:r>
      <w:r w:rsidRPr="006439C4">
        <w:rPr>
          <w:rFonts w:ascii="Arial"/>
          <w:i/>
          <w:sz w:val="14"/>
          <w:lang w:val="es-AR"/>
        </w:rPr>
        <w:t>y</w:t>
      </w:r>
      <w:r w:rsidRPr="006439C4">
        <w:rPr>
          <w:rFonts w:ascii="Arial"/>
          <w:i/>
          <w:spacing w:val="-3"/>
          <w:sz w:val="14"/>
          <w:lang w:val="es-AR"/>
        </w:rPr>
        <w:t xml:space="preserve"> </w:t>
      </w:r>
      <w:r w:rsidRPr="006439C4">
        <w:rPr>
          <w:rFonts w:ascii="Arial"/>
          <w:i/>
          <w:sz w:val="14"/>
          <w:lang w:val="es-AR"/>
        </w:rPr>
        <w:t>completar</w:t>
      </w:r>
      <w:r w:rsidRPr="006439C4">
        <w:rPr>
          <w:rFonts w:ascii="Arial"/>
          <w:i/>
          <w:spacing w:val="-4"/>
          <w:sz w:val="14"/>
          <w:lang w:val="es-AR"/>
        </w:rPr>
        <w:t xml:space="preserve"> </w:t>
      </w:r>
      <w:r w:rsidRPr="006439C4">
        <w:rPr>
          <w:rFonts w:ascii="Arial"/>
          <w:i/>
          <w:spacing w:val="1"/>
          <w:sz w:val="14"/>
          <w:lang w:val="es-AR"/>
        </w:rPr>
        <w:t>lo</w:t>
      </w:r>
      <w:r w:rsidRPr="006439C4">
        <w:rPr>
          <w:rFonts w:ascii="Arial"/>
          <w:i/>
          <w:spacing w:val="-3"/>
          <w:sz w:val="14"/>
          <w:lang w:val="es-AR"/>
        </w:rPr>
        <w:t xml:space="preserve"> </w:t>
      </w:r>
      <w:r w:rsidRPr="006439C4">
        <w:rPr>
          <w:rFonts w:ascii="Arial"/>
          <w:i/>
          <w:sz w:val="14"/>
          <w:lang w:val="es-AR"/>
        </w:rPr>
        <w:t>que</w:t>
      </w:r>
      <w:r w:rsidRPr="006439C4">
        <w:rPr>
          <w:rFonts w:ascii="Arial"/>
          <w:i/>
          <w:spacing w:val="-2"/>
          <w:sz w:val="14"/>
          <w:lang w:val="es-AR"/>
        </w:rPr>
        <w:t xml:space="preserve"> </w:t>
      </w:r>
      <w:r w:rsidRPr="006439C4">
        <w:rPr>
          <w:rFonts w:ascii="Arial"/>
          <w:i/>
          <w:spacing w:val="-1"/>
          <w:sz w:val="14"/>
          <w:lang w:val="es-AR"/>
        </w:rPr>
        <w:t>corresponda)</w:t>
      </w:r>
    </w:p>
    <w:p w:rsidR="00677AD3" w:rsidRPr="006439C4" w:rsidP="00677AD3" w14:paraId="185C9CA0" w14:textId="77777777">
      <w:pPr>
        <w:rPr>
          <w:rFonts w:ascii="Arial" w:eastAsia="Arial" w:hAnsi="Arial" w:cs="Arial"/>
          <w:sz w:val="14"/>
          <w:szCs w:val="14"/>
          <w:lang w:val="es-AR"/>
        </w:rPr>
      </w:pPr>
      <w:r w:rsidRPr="006439C4">
        <w:rPr>
          <w:rFonts w:ascii="Arial" w:hAnsi="Arial"/>
          <w:b/>
          <w:spacing w:val="-1"/>
          <w:sz w:val="14"/>
          <w:lang w:val="es-AR"/>
        </w:rPr>
        <w:t>(Integración</w:t>
      </w:r>
      <w:r w:rsidRPr="006439C4">
        <w:rPr>
          <w:rFonts w:ascii="Arial" w:hAnsi="Arial"/>
          <w:b/>
          <w:spacing w:val="-6"/>
          <w:sz w:val="14"/>
          <w:lang w:val="es-AR"/>
        </w:rPr>
        <w:t xml:space="preserve"> </w:t>
      </w:r>
      <w:r w:rsidRPr="006439C4">
        <w:rPr>
          <w:rFonts w:ascii="Arial" w:hAnsi="Arial"/>
          <w:b/>
          <w:spacing w:val="-1"/>
          <w:sz w:val="14"/>
          <w:u w:val="single" w:color="000000"/>
          <w:lang w:val="es-AR"/>
        </w:rPr>
        <w:t>obligatoria</w:t>
      </w:r>
      <w:r w:rsidRPr="006439C4">
        <w:rPr>
          <w:rFonts w:ascii="Arial" w:hAnsi="Arial"/>
          <w:b/>
          <w:spacing w:val="-5"/>
          <w:sz w:val="14"/>
          <w:u w:val="single" w:color="000000"/>
          <w:lang w:val="es-AR"/>
        </w:rPr>
        <w:t xml:space="preserve"> </w:t>
      </w:r>
      <w:r w:rsidRPr="006439C4">
        <w:rPr>
          <w:rFonts w:ascii="Arial" w:hAnsi="Arial"/>
          <w:b/>
          <w:sz w:val="14"/>
          <w:u w:val="single" w:color="000000"/>
          <w:lang w:val="es-AR"/>
        </w:rPr>
        <w:t>para</w:t>
      </w:r>
      <w:r w:rsidRPr="006439C4">
        <w:rPr>
          <w:rFonts w:ascii="Arial" w:hAnsi="Arial"/>
          <w:b/>
          <w:spacing w:val="-8"/>
          <w:sz w:val="14"/>
          <w:u w:val="single" w:color="000000"/>
          <w:lang w:val="es-AR"/>
        </w:rPr>
        <w:t xml:space="preserve"> </w:t>
      </w:r>
      <w:r w:rsidRPr="006439C4">
        <w:rPr>
          <w:rFonts w:ascii="Arial" w:hAnsi="Arial"/>
          <w:b/>
          <w:sz w:val="14"/>
          <w:u w:val="single" w:color="000000"/>
          <w:lang w:val="es-AR"/>
        </w:rPr>
        <w:t>Pagos</w:t>
      </w:r>
      <w:r w:rsidRPr="006439C4">
        <w:rPr>
          <w:rFonts w:ascii="Arial" w:hAnsi="Arial"/>
          <w:b/>
          <w:spacing w:val="-5"/>
          <w:sz w:val="14"/>
          <w:u w:val="single" w:color="000000"/>
          <w:lang w:val="es-AR"/>
        </w:rPr>
        <w:t xml:space="preserve"> </w:t>
      </w:r>
      <w:r w:rsidRPr="006439C4">
        <w:rPr>
          <w:rFonts w:ascii="Arial" w:hAnsi="Arial"/>
          <w:b/>
          <w:spacing w:val="-1"/>
          <w:sz w:val="14"/>
          <w:u w:val="single" w:color="000000"/>
          <w:lang w:val="es-AR"/>
        </w:rPr>
        <w:t>de</w:t>
      </w:r>
      <w:r w:rsidRPr="006439C4">
        <w:rPr>
          <w:rFonts w:ascii="Arial" w:hAnsi="Arial"/>
          <w:b/>
          <w:spacing w:val="-8"/>
          <w:sz w:val="14"/>
          <w:u w:val="single" w:color="000000"/>
          <w:lang w:val="es-AR"/>
        </w:rPr>
        <w:t xml:space="preserve"> </w:t>
      </w:r>
      <w:r w:rsidRPr="006439C4">
        <w:rPr>
          <w:rFonts w:ascii="Arial" w:hAnsi="Arial"/>
          <w:b/>
          <w:sz w:val="14"/>
          <w:u w:val="single" w:color="000000"/>
          <w:lang w:val="es-AR"/>
        </w:rPr>
        <w:t>Servicios</w:t>
      </w:r>
      <w:r w:rsidRPr="006439C4">
        <w:rPr>
          <w:rFonts w:ascii="Arial" w:hAnsi="Arial"/>
          <w:b/>
          <w:sz w:val="14"/>
          <w:lang w:val="es-AR"/>
        </w:rPr>
        <w:t>)</w:t>
      </w:r>
    </w:p>
    <w:p w:rsidR="00DF5F32" w:rsidRPr="00677AD3" w:rsidP="00DF5F32" w14:paraId="33F15E66" w14:textId="77777777">
      <w:pPr>
        <w:jc w:val="both"/>
        <w:rPr>
          <w:rFonts w:ascii="Arial" w:hAnsi="Arial" w:cs="Arial"/>
          <w:sz w:val="14"/>
          <w:szCs w:val="14"/>
          <w:lang w:val="es-AR"/>
        </w:rPr>
      </w:pPr>
    </w:p>
    <w:p w:rsidR="00087B0B" w:rsidRPr="00E04EA8" w:rsidP="00DF5F32" w14:paraId="4DBF3257" w14:textId="77777777">
      <w:pPr>
        <w:jc w:val="both"/>
        <w:rPr>
          <w:rFonts w:ascii="Arial" w:hAnsi="Arial" w:cs="Arial"/>
          <w:sz w:val="14"/>
          <w:szCs w:val="14"/>
          <w:lang w:val="es-ES"/>
        </w:rPr>
      </w:pPr>
      <w:r w:rsidRPr="00E04EA8">
        <w:rPr>
          <w:rFonts w:ascii="Arial" w:hAnsi="Arial" w:cs="Arial"/>
          <w:sz w:val="14"/>
          <w:szCs w:val="14"/>
          <w:lang w:val="es-ES"/>
        </w:rPr>
        <w:t>Declaramos bajo juramento que la operación</w:t>
      </w:r>
      <w:r w:rsidRPr="00E04EA8">
        <w:rPr>
          <w:rFonts w:ascii="Arial" w:hAnsi="Arial" w:cs="Arial"/>
          <w:sz w:val="14"/>
          <w:szCs w:val="14"/>
          <w:lang w:val="es-ES"/>
        </w:rPr>
        <w:t xml:space="preserve"> se encuentra:</w:t>
      </w:r>
    </w:p>
    <w:p w:rsidR="00CB2547" w:rsidRPr="00E04EA8" w:rsidP="00677AD3" w14:paraId="3AFB11CA" w14:textId="77777777">
      <w:pPr>
        <w:jc w:val="center"/>
        <w:rPr>
          <w:rFonts w:ascii="Arial" w:hAnsi="Arial" w:cs="Arial"/>
          <w:b/>
          <w:sz w:val="16"/>
          <w:szCs w:val="16"/>
          <w:lang w:val="es-ES"/>
        </w:rPr>
      </w:pPr>
    </w:p>
    <w:p w:rsidR="00087B0B" w:rsidP="00677AD3" w14:paraId="4CE65896" w14:textId="77777777">
      <w:pPr>
        <w:jc w:val="center"/>
        <w:rPr>
          <w:rFonts w:ascii="Arial" w:hAnsi="Arial" w:cs="Arial"/>
          <w:sz w:val="16"/>
          <w:szCs w:val="16"/>
          <w:lang w:val="es-ES"/>
        </w:rPr>
      </w:pPr>
      <w:r>
        <w:rPr>
          <w:rFonts w:ascii="Arial" w:hAnsi="Arial" w:cs="Arial"/>
          <w:b/>
          <w:sz w:val="16"/>
          <w:szCs w:val="16"/>
          <w:lang w:val="es-ES"/>
        </w:rPr>
        <w:fldChar w:fldCharType="begin">
          <w:ffData>
            <w:name w:val="Casilla13"/>
            <w:enabled/>
            <w:calcOnExit w:val="0"/>
            <w:checkBox>
              <w:sizeAuto/>
              <w:default w:val="0"/>
            </w:checkBox>
          </w:ffData>
        </w:fldChar>
      </w:r>
      <w:bookmarkStart w:id="2" w:name="Casilla13"/>
      <w:r>
        <w:rPr>
          <w:rFonts w:ascii="Arial" w:hAnsi="Arial" w:cs="Arial"/>
          <w:b/>
          <w:sz w:val="16"/>
          <w:szCs w:val="16"/>
          <w:lang w:val="es-ES"/>
        </w:rPr>
        <w:instrText xml:space="preserve"> FORMCHECKBOX </w:instrText>
      </w:r>
      <w:r w:rsidR="001C5E0C">
        <w:rPr>
          <w:rFonts w:ascii="Arial" w:hAnsi="Arial" w:cs="Arial"/>
          <w:b/>
          <w:sz w:val="16"/>
          <w:szCs w:val="16"/>
          <w:lang w:val="es-ES"/>
        </w:rPr>
        <w:fldChar w:fldCharType="separate"/>
      </w:r>
      <w:r>
        <w:rPr>
          <w:rFonts w:ascii="Arial" w:hAnsi="Arial" w:cs="Arial"/>
          <w:b/>
          <w:sz w:val="16"/>
          <w:szCs w:val="16"/>
          <w:lang w:val="es-ES"/>
        </w:rPr>
        <w:fldChar w:fldCharType="end"/>
      </w:r>
      <w:bookmarkEnd w:id="2"/>
      <w:r w:rsidRPr="00E04EA8">
        <w:rPr>
          <w:rFonts w:ascii="Arial" w:hAnsi="Arial" w:cs="Arial"/>
          <w:b/>
          <w:sz w:val="16"/>
          <w:szCs w:val="16"/>
          <w:lang w:val="es-ES"/>
        </w:rPr>
        <w:t xml:space="preserve"> NO ALCANZADA</w:t>
      </w:r>
      <w:r w:rsidRPr="00E04EA8">
        <w:rPr>
          <w:rFonts w:ascii="Arial" w:hAnsi="Arial" w:cs="Arial"/>
          <w:sz w:val="16"/>
          <w:szCs w:val="16"/>
          <w:lang w:val="es-ES"/>
        </w:rPr>
        <w:t xml:space="preserve"> por el impuesto. </w:t>
      </w:r>
      <w:r w:rsidRPr="00E04EA8" w:rsidR="00677AD3">
        <w:rPr>
          <w:rFonts w:ascii="Arial" w:hAnsi="Arial" w:cs="Arial"/>
          <w:sz w:val="16"/>
          <w:szCs w:val="16"/>
          <w:lang w:val="es-ES"/>
        </w:rPr>
        <w:tab/>
      </w:r>
      <w:r w:rsidRPr="00E04EA8" w:rsidR="00677AD3">
        <w:rPr>
          <w:rFonts w:ascii="Arial" w:hAnsi="Arial" w:cs="Arial"/>
          <w:sz w:val="16"/>
          <w:szCs w:val="16"/>
          <w:lang w:val="es-ES"/>
        </w:rPr>
        <w:tab/>
      </w:r>
      <w:r w:rsidRPr="00E04EA8">
        <w:rPr>
          <w:rFonts w:ascii="Arial" w:hAnsi="Arial" w:cs="Arial"/>
          <w:b/>
          <w:sz w:val="16"/>
          <w:szCs w:val="16"/>
          <w:lang w:val="es-ES"/>
        </w:rPr>
        <w:fldChar w:fldCharType="begin">
          <w:ffData>
            <w:name w:val="Casilla13"/>
            <w:enabled/>
            <w:calcOnExit w:val="0"/>
            <w:checkBox>
              <w:sizeAuto/>
              <w:default w:val="0"/>
            </w:checkBox>
          </w:ffData>
        </w:fldChar>
      </w:r>
      <w:r w:rsidRPr="00E04EA8">
        <w:rPr>
          <w:rFonts w:ascii="Arial" w:hAnsi="Arial" w:cs="Arial"/>
          <w:b/>
          <w:sz w:val="16"/>
          <w:szCs w:val="16"/>
          <w:lang w:val="es-ES"/>
        </w:rPr>
        <w:instrText xml:space="preserve"> FORMCHECKBOX </w:instrText>
      </w:r>
      <w:r w:rsidR="001C5E0C">
        <w:rPr>
          <w:rFonts w:ascii="Arial" w:hAnsi="Arial" w:cs="Arial"/>
          <w:b/>
          <w:sz w:val="16"/>
          <w:szCs w:val="16"/>
          <w:lang w:val="es-ES"/>
        </w:rPr>
        <w:fldChar w:fldCharType="separate"/>
      </w:r>
      <w:r w:rsidRPr="00E04EA8">
        <w:rPr>
          <w:rFonts w:ascii="Arial" w:hAnsi="Arial" w:cs="Arial"/>
          <w:b/>
          <w:sz w:val="16"/>
          <w:szCs w:val="16"/>
          <w:lang w:val="es-ES"/>
        </w:rPr>
        <w:fldChar w:fldCharType="end"/>
      </w:r>
      <w:r w:rsidRPr="00E04EA8">
        <w:rPr>
          <w:rFonts w:ascii="Arial" w:hAnsi="Arial" w:cs="Arial"/>
          <w:b/>
          <w:sz w:val="16"/>
          <w:szCs w:val="16"/>
          <w:lang w:val="es-ES"/>
        </w:rPr>
        <w:t xml:space="preserve"> ALCANZADA</w:t>
      </w:r>
      <w:r w:rsidRPr="00E04EA8">
        <w:rPr>
          <w:rFonts w:ascii="Arial" w:hAnsi="Arial" w:cs="Arial"/>
          <w:sz w:val="16"/>
          <w:szCs w:val="16"/>
          <w:lang w:val="es-ES"/>
        </w:rPr>
        <w:t xml:space="preserve"> por el impuesto.</w:t>
      </w:r>
    </w:p>
    <w:p w:rsidR="009E6BF6" w:rsidP="00CB2547" w14:paraId="3BE1430A" w14:textId="77777777">
      <w:pPr>
        <w:tabs>
          <w:tab w:val="left" w:pos="8252"/>
        </w:tabs>
        <w:rPr>
          <w:rFonts w:ascii="Arial" w:hAnsi="Arial" w:cs="Arial"/>
          <w:b/>
          <w:sz w:val="14"/>
          <w:szCs w:val="14"/>
          <w:lang w:val="es-ES"/>
        </w:rPr>
      </w:pPr>
      <w:r>
        <w:rPr>
          <w:rFonts w:ascii="Arial" w:hAnsi="Arial" w:cs="Arial"/>
          <w:sz w:val="16"/>
          <w:szCs w:val="16"/>
          <w:lang w:val="es-ES"/>
        </w:rPr>
        <w:tab/>
      </w:r>
    </w:p>
    <w:p w:rsidR="00E04EA8" w:rsidRPr="00E04EA8" w:rsidP="00677AD3" w14:paraId="4BD5BA96" w14:textId="77777777">
      <w:pPr>
        <w:jc w:val="both"/>
        <w:rPr>
          <w:rFonts w:ascii="Arial" w:hAnsi="Arial" w:cs="Arial"/>
          <w:sz w:val="14"/>
          <w:szCs w:val="14"/>
          <w:lang w:val="es-ES"/>
        </w:rPr>
      </w:pPr>
      <w:r w:rsidRPr="00E04EA8">
        <w:rPr>
          <w:rFonts w:ascii="Arial" w:hAnsi="Arial" w:cs="Arial"/>
          <w:b/>
          <w:sz w:val="14"/>
          <w:szCs w:val="14"/>
          <w:lang w:val="es-ES"/>
        </w:rPr>
        <w:t xml:space="preserve">1) </w:t>
      </w:r>
      <w:r w:rsidRPr="00E04EA8">
        <w:rPr>
          <w:rFonts w:ascii="Arial" w:hAnsi="Arial" w:cs="Arial"/>
          <w:sz w:val="14"/>
          <w:szCs w:val="14"/>
          <w:lang w:val="es-ES"/>
        </w:rPr>
        <w:fldChar w:fldCharType="begin">
          <w:ffData>
            <w:name w:val="Casilla13"/>
            <w:enabled/>
            <w:calcOnExit w:val="0"/>
            <w:checkBox>
              <w:sizeAuto/>
              <w:default w:val="0"/>
            </w:checkBox>
          </w:ffData>
        </w:fldChar>
      </w:r>
      <w:r w:rsidRPr="00E04EA8">
        <w:rPr>
          <w:rFonts w:ascii="Arial" w:hAnsi="Arial" w:cs="Arial"/>
          <w:sz w:val="14"/>
          <w:szCs w:val="14"/>
          <w:lang w:val="es-ES"/>
        </w:rPr>
        <w:instrText xml:space="preserve"> FORMCHECKBOX </w:instrText>
      </w:r>
      <w:r w:rsidR="001C5E0C">
        <w:rPr>
          <w:rFonts w:ascii="Arial" w:hAnsi="Arial" w:cs="Arial"/>
          <w:sz w:val="14"/>
          <w:szCs w:val="14"/>
          <w:lang w:val="es-ES"/>
        </w:rPr>
        <w:fldChar w:fldCharType="separate"/>
      </w:r>
      <w:r w:rsidRPr="00E04EA8">
        <w:rPr>
          <w:rFonts w:ascii="Arial" w:hAnsi="Arial" w:cs="Arial"/>
          <w:sz w:val="14"/>
          <w:szCs w:val="14"/>
          <w:lang w:val="es-ES"/>
        </w:rPr>
        <w:fldChar w:fldCharType="end"/>
      </w:r>
      <w:r w:rsidRPr="00E04EA8">
        <w:rPr>
          <w:rFonts w:ascii="Arial" w:hAnsi="Arial" w:cs="Arial"/>
          <w:sz w:val="14"/>
          <w:szCs w:val="14"/>
          <w:lang w:val="es-ES"/>
        </w:rPr>
        <w:t xml:space="preserve"> Dejamos constancia que hemos ingresado el impuesto correspondiente, a tal efecto se adjunta copia del comprobante de pago individual firmado en original por nuestro representante o autorizado.</w:t>
      </w:r>
    </w:p>
    <w:p w:rsidR="00141A96" w:rsidRPr="00E04EA8" w:rsidP="00677AD3" w14:paraId="6163F22B" w14:textId="0187B2A9">
      <w:pPr>
        <w:rPr>
          <w:rFonts w:ascii="Arial" w:hAnsi="Arial" w:cs="Arial"/>
          <w:b/>
          <w:sz w:val="14"/>
          <w:szCs w:val="14"/>
          <w:lang w:val="es-AR"/>
        </w:rPr>
      </w:pPr>
      <w:r w:rsidRPr="00E04EA8">
        <w:rPr>
          <w:rFonts w:ascii="Arial" w:hAnsi="Arial" w:cs="Arial"/>
          <w:b/>
          <w:sz w:val="14"/>
          <w:szCs w:val="14"/>
          <w:lang w:val="es-ES"/>
        </w:rPr>
        <w:t>2</w:t>
      </w:r>
      <w:r w:rsidRPr="00E04EA8" w:rsidR="00087B0B">
        <w:rPr>
          <w:rFonts w:ascii="Arial" w:hAnsi="Arial" w:cs="Arial"/>
          <w:b/>
          <w:sz w:val="14"/>
          <w:szCs w:val="14"/>
          <w:lang w:val="es-ES"/>
        </w:rPr>
        <w:t xml:space="preserve">) </w:t>
      </w:r>
      <w:r w:rsidRPr="00E04EA8" w:rsidR="00087B0B">
        <w:rPr>
          <w:rFonts w:ascii="Arial" w:hAnsi="Arial" w:cs="Arial"/>
          <w:sz w:val="14"/>
          <w:szCs w:val="14"/>
          <w:lang w:val="es-ES"/>
        </w:rPr>
        <w:fldChar w:fldCharType="begin">
          <w:ffData>
            <w:name w:val="Casilla13"/>
            <w:enabled/>
            <w:calcOnExit w:val="0"/>
            <w:checkBox>
              <w:sizeAuto/>
              <w:default w:val="0"/>
            </w:checkBox>
          </w:ffData>
        </w:fldChar>
      </w:r>
      <w:r w:rsidRPr="00E04EA8" w:rsidR="00087B0B">
        <w:rPr>
          <w:rFonts w:ascii="Arial" w:hAnsi="Arial" w:cs="Arial"/>
          <w:sz w:val="14"/>
          <w:szCs w:val="14"/>
          <w:lang w:val="es-ES"/>
        </w:rPr>
        <w:instrText xml:space="preserve"> FORMCHECKBOX </w:instrText>
      </w:r>
      <w:r w:rsidR="001C5E0C">
        <w:rPr>
          <w:rFonts w:ascii="Arial" w:hAnsi="Arial" w:cs="Arial"/>
          <w:sz w:val="14"/>
          <w:szCs w:val="14"/>
          <w:lang w:val="es-ES"/>
        </w:rPr>
        <w:fldChar w:fldCharType="separate"/>
      </w:r>
      <w:r w:rsidRPr="00E04EA8" w:rsidR="00087B0B">
        <w:rPr>
          <w:rFonts w:ascii="Arial" w:hAnsi="Arial" w:cs="Arial"/>
          <w:sz w:val="14"/>
          <w:szCs w:val="14"/>
          <w:lang w:val="es-ES"/>
        </w:rPr>
        <w:fldChar w:fldCharType="end"/>
      </w:r>
      <w:r w:rsidRPr="00E04EA8" w:rsidR="00087B0B">
        <w:rPr>
          <w:rFonts w:ascii="Arial" w:hAnsi="Arial" w:cs="Arial"/>
          <w:sz w:val="14"/>
          <w:szCs w:val="14"/>
          <w:lang w:val="es-ES"/>
        </w:rPr>
        <w:t xml:space="preserve"> </w:t>
      </w:r>
      <w:r w:rsidRPr="00E04EA8">
        <w:rPr>
          <w:rFonts w:ascii="Arial" w:hAnsi="Arial" w:cs="Arial"/>
          <w:b/>
          <w:sz w:val="14"/>
          <w:szCs w:val="14"/>
          <w:lang w:val="es-ES"/>
        </w:rPr>
        <w:t xml:space="preserve">Base Imponible </w:t>
      </w:r>
      <w:r w:rsidRPr="00E04EA8">
        <w:rPr>
          <w:rFonts w:ascii="Arial" w:hAnsi="Arial" w:cs="Arial"/>
          <w:b/>
          <w:i/>
          <w:sz w:val="14"/>
          <w:szCs w:val="14"/>
          <w:lang w:val="es-AR"/>
        </w:rPr>
        <w:t>(*)</w:t>
      </w:r>
      <w:r w:rsidRPr="00E04EA8">
        <w:rPr>
          <w:rFonts w:ascii="Arial" w:hAnsi="Arial" w:cs="Arial"/>
          <w:b/>
          <w:sz w:val="14"/>
          <w:szCs w:val="14"/>
          <w:lang w:val="es-AR"/>
        </w:rPr>
        <w:t>:</w:t>
      </w:r>
      <w:r w:rsidRPr="00E04EA8">
        <w:rPr>
          <w:rFonts w:ascii="Arial" w:hAnsi="Arial" w:cs="Arial"/>
          <w:sz w:val="14"/>
          <w:szCs w:val="14"/>
          <w:lang w:val="es-AR"/>
        </w:rPr>
        <w:t xml:space="preserve">  </w:t>
      </w:r>
      <w:r w:rsidRPr="00E04EA8">
        <w:rPr>
          <w:rFonts w:ascii="Arial" w:hAnsi="Arial" w:cs="Arial"/>
          <w:sz w:val="14"/>
          <w:szCs w:val="14"/>
          <w:lang w:val="es-AR"/>
        </w:rPr>
        <w:drawing>
          <wp:inline>
            <wp:extent cx="1419225" cy="209550"/>
            <wp:docPr id="1001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4" name=""/>
                    <pic:cNvPicPr>
                      <a:picLocks noChangeAspect="1"/>
                    </pic:cNvPicPr>
                  </pic:nvPicPr>
                  <pic:blipFill>
                    <a:blip xmlns:r="http://schemas.openxmlformats.org/officeDocument/2006/relationships" r:embed="rId39"/>
                    <a:stretch>
                      <a:fillRect/>
                    </a:stretch>
                  </pic:blipFill>
                  <pic:spPr>
                    <a:xfrm>
                      <a:off x="0" y="0"/>
                      <a:ext cx="1419225" cy="209550"/>
                    </a:xfrm>
                    <a:prstGeom prst="rect">
                      <a:avLst/>
                    </a:prstGeom>
                  </pic:spPr>
                </pic:pic>
              </a:graphicData>
            </a:graphic>
          </wp:inline>
        </w:drawing>
      </w:r>
      <w:r w:rsidRPr="00E04EA8">
        <w:rPr>
          <w:rFonts w:ascii="Arial" w:hAnsi="Arial" w:cs="Arial"/>
          <w:color w:val="000000"/>
          <w:sz w:val="14"/>
          <w:szCs w:val="14"/>
          <w:lang w:val="es-AR"/>
        </w:rPr>
        <w:t xml:space="preserve">  </w:t>
      </w:r>
      <w:r w:rsidRPr="00E04EA8">
        <w:rPr>
          <w:rFonts w:ascii="Arial" w:hAnsi="Arial" w:cs="Arial"/>
          <w:b/>
          <w:sz w:val="14"/>
          <w:szCs w:val="14"/>
          <w:lang w:val="es-AR"/>
        </w:rPr>
        <w:t>Alícuota %:</w:t>
      </w:r>
      <w:r w:rsidRPr="00E04EA8">
        <w:rPr>
          <w:rFonts w:ascii="Arial" w:hAnsi="Arial" w:cs="Arial"/>
          <w:sz w:val="14"/>
          <w:szCs w:val="14"/>
          <w:lang w:val="es-AR"/>
        </w:rPr>
        <w:t xml:space="preserve">  </w:t>
      </w:r>
      <w:r w:rsidRPr="00E04EA8">
        <w:rPr>
          <w:rFonts w:ascii="Arial" w:hAnsi="Arial" w:cs="Arial"/>
          <w:sz w:val="14"/>
          <w:szCs w:val="14"/>
          <w:lang w:val="es-AR"/>
        </w:rPr>
        <w:drawing>
          <wp:inline>
            <wp:extent cx="1409700" cy="209550"/>
            <wp:docPr id="1001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6" name=""/>
                    <pic:cNvPicPr>
                      <a:picLocks noChangeAspect="1"/>
                    </pic:cNvPicPr>
                  </pic:nvPicPr>
                  <pic:blipFill>
                    <a:blip xmlns:r="http://schemas.openxmlformats.org/officeDocument/2006/relationships" r:embed="rId40"/>
                    <a:stretch>
                      <a:fillRect/>
                    </a:stretch>
                  </pic:blipFill>
                  <pic:spPr>
                    <a:xfrm>
                      <a:off x="0" y="0"/>
                      <a:ext cx="1409700" cy="209550"/>
                    </a:xfrm>
                    <a:prstGeom prst="rect">
                      <a:avLst/>
                    </a:prstGeom>
                  </pic:spPr>
                </pic:pic>
              </a:graphicData>
            </a:graphic>
          </wp:inline>
        </w:drawing>
      </w:r>
      <w:r w:rsidRPr="00E04EA8">
        <w:rPr>
          <w:rFonts w:ascii="Arial" w:hAnsi="Arial" w:cs="Arial"/>
          <w:b/>
          <w:sz w:val="14"/>
          <w:szCs w:val="14"/>
          <w:lang w:val="es-AR"/>
        </w:rPr>
        <w:t xml:space="preserve">  </w:t>
      </w:r>
    </w:p>
    <w:p w:rsidR="00141A96" w:rsidRPr="00E04EA8" w:rsidP="00677AD3" w14:paraId="524E481E" w14:textId="77777777">
      <w:pPr>
        <w:rPr>
          <w:rFonts w:ascii="Arial" w:hAnsi="Arial" w:cs="Arial"/>
          <w:sz w:val="14"/>
          <w:szCs w:val="14"/>
          <w:lang w:val="es-ES"/>
        </w:rPr>
      </w:pPr>
      <w:r w:rsidRPr="00E04EA8">
        <w:rPr>
          <w:rFonts w:ascii="Arial" w:hAnsi="Arial" w:cs="Arial"/>
          <w:b/>
          <w:sz w:val="14"/>
          <w:szCs w:val="14"/>
          <w:lang w:val="es-AR"/>
        </w:rPr>
        <w:t xml:space="preserve">    </w:t>
      </w:r>
      <w:r w:rsidRPr="00E04EA8">
        <w:rPr>
          <w:rFonts w:ascii="Arial" w:hAnsi="Arial" w:cs="Arial"/>
          <w:b/>
          <w:color w:val="000000"/>
          <w:sz w:val="14"/>
          <w:szCs w:val="14"/>
          <w:lang w:val="es-AR"/>
        </w:rPr>
        <w:t>(*) Indicar el importe en moneda extranjera</w:t>
      </w:r>
    </w:p>
    <w:p w:rsidR="00DF5F32" w:rsidRPr="00E04EA8" w:rsidP="00DF5F32" w14:paraId="20318157" w14:textId="77777777">
      <w:pPr>
        <w:jc w:val="both"/>
        <w:rPr>
          <w:rFonts w:ascii="Arial" w:hAnsi="Arial" w:cs="Arial"/>
          <w:b/>
          <w:sz w:val="14"/>
          <w:szCs w:val="14"/>
          <w:lang w:val="es-ES"/>
        </w:rPr>
      </w:pPr>
    </w:p>
    <w:p w:rsidR="00DF5F32" w:rsidP="00DF5F32" w14:paraId="263BA34D" w14:textId="312CA7D3">
      <w:pPr>
        <w:tabs>
          <w:tab w:val="left" w:pos="2055"/>
        </w:tabs>
        <w:rPr>
          <w:rFonts w:ascii="Arial" w:hAnsi="Arial" w:cs="Arial"/>
          <w:sz w:val="14"/>
          <w:szCs w:val="14"/>
          <w:lang w:val="es-ES"/>
        </w:rPr>
      </w:pPr>
      <w:r w:rsidRPr="00E04EA8">
        <w:rPr>
          <w:rFonts w:ascii="Arial" w:hAnsi="Arial" w:cs="Arial"/>
          <w:sz w:val="14"/>
          <w:szCs w:val="14"/>
          <w:lang w:val="es-ES"/>
        </w:rPr>
        <w:t xml:space="preserve">Nota: el monto del impuesto a cobrar/ retener por el Banco ascenderá al equivalente en pesos, a la aplicación de la alícuota sobre el monto en moneda extranjera a transferir indicado como “Base Imponible” multiplicando por el tipo de cambio que corresponda. En consecuencia, deberán </w:t>
      </w:r>
      <w:r w:rsidRPr="00E04EA8">
        <w:rPr>
          <w:rFonts w:ascii="Arial" w:hAnsi="Arial" w:cs="Arial"/>
          <w:sz w:val="14"/>
          <w:szCs w:val="14"/>
          <w:lang w:val="es-ES"/>
        </w:rPr>
        <w:t>proceder a cobrar</w:t>
      </w:r>
      <w:r w:rsidRPr="00E04EA8">
        <w:rPr>
          <w:rFonts w:ascii="Arial" w:hAnsi="Arial" w:cs="Arial"/>
          <w:sz w:val="14"/>
          <w:szCs w:val="14"/>
          <w:lang w:val="es-ES"/>
        </w:rPr>
        <w:t>/ retener el correspondiente importe en pesos, asumiendo los firmantes la total responsabilidad en caso de cualquier imputación y/o reclamo que pudieran efectuar las autoridades fiscales.</w:t>
      </w:r>
    </w:p>
    <w:p w:rsidR="00E22247" w:rsidP="00DF5F32" w14:paraId="192F218C" w14:textId="4026ADCF">
      <w:pPr>
        <w:tabs>
          <w:tab w:val="left" w:pos="2055"/>
        </w:tabs>
        <w:rPr>
          <w:rFonts w:ascii="Arial" w:hAnsi="Arial" w:cs="Arial"/>
          <w:sz w:val="14"/>
          <w:szCs w:val="14"/>
          <w:lang w:val="es-ES"/>
        </w:rPr>
      </w:pPr>
    </w:p>
    <w:p w:rsidR="00E22247" w:rsidP="00DF5F32" w14:paraId="26E6AFA6" w14:textId="7AED37C9">
      <w:pPr>
        <w:tabs>
          <w:tab w:val="left" w:pos="2055"/>
        </w:tabs>
        <w:rPr>
          <w:rFonts w:ascii="Arial" w:hAnsi="Arial" w:cs="Arial"/>
          <w:sz w:val="14"/>
          <w:szCs w:val="14"/>
          <w:lang w:val="es-ES"/>
        </w:rPr>
      </w:pPr>
    </w:p>
    <w:p w:rsidR="00E22247" w:rsidRPr="00E04EA8" w:rsidP="00DF5F32" w14:paraId="79821AF8" w14:textId="77777777">
      <w:pPr>
        <w:tabs>
          <w:tab w:val="left" w:pos="2055"/>
        </w:tabs>
        <w:rPr>
          <w:rFonts w:ascii="Arial" w:hAnsi="Arial" w:cs="Arial"/>
          <w:sz w:val="14"/>
          <w:szCs w:val="14"/>
          <w:lang w:val="es-AR"/>
        </w:rPr>
      </w:pPr>
    </w:p>
    <w:p w:rsidR="00677AD3" w:rsidP="00677AD3" w14:paraId="36B12EF4" w14:textId="77777777">
      <w:pPr>
        <w:ind w:firstLine="226"/>
        <w:rPr>
          <w:rFonts w:ascii="Arial"/>
          <w:b/>
          <w:spacing w:val="1"/>
          <w:sz w:val="16"/>
          <w:u w:val="single" w:color="000000"/>
          <w:lang w:val="es-AR"/>
        </w:rPr>
      </w:pPr>
      <w:r w:rsidRPr="00BA065E">
        <w:rPr>
          <w:rFonts w:ascii="Arial"/>
          <w:b/>
          <w:spacing w:val="1"/>
          <w:sz w:val="16"/>
          <w:u w:val="single" w:color="000000"/>
          <w:lang w:val="es-AR"/>
        </w:rPr>
        <w:t xml:space="preserve">427 </w:t>
      </w:r>
      <w:r w:rsidRPr="00BA065E">
        <w:rPr>
          <w:rFonts w:ascii="Arial"/>
          <w:b/>
          <w:spacing w:val="1"/>
          <w:sz w:val="16"/>
          <w:u w:val="single" w:color="000000"/>
          <w:lang w:val="es-AR"/>
        </w:rPr>
        <w:t>–</w:t>
      </w:r>
      <w:r w:rsidRPr="00BA065E">
        <w:rPr>
          <w:rFonts w:ascii="Arial"/>
          <w:b/>
          <w:spacing w:val="1"/>
          <w:sz w:val="16"/>
          <w:u w:val="single" w:color="000000"/>
          <w:lang w:val="es-AR"/>
        </w:rPr>
        <w:t xml:space="preserve"> Sujetos del Exterior que realicen locaciones o prestaciones gravadas en el pa</w:t>
      </w:r>
      <w:r w:rsidRPr="00BA065E">
        <w:rPr>
          <w:rFonts w:ascii="Arial"/>
          <w:b/>
          <w:spacing w:val="1"/>
          <w:sz w:val="16"/>
          <w:u w:val="single" w:color="000000"/>
          <w:lang w:val="es-AR"/>
        </w:rPr>
        <w:t>í</w:t>
      </w:r>
      <w:r w:rsidRPr="00BA065E">
        <w:rPr>
          <w:rFonts w:ascii="Arial"/>
          <w:b/>
          <w:spacing w:val="1"/>
          <w:sz w:val="16"/>
          <w:u w:val="single" w:color="000000"/>
          <w:lang w:val="es-AR"/>
        </w:rPr>
        <w:t>s. Responsables sustitutos RG 4356/2018 AFIP</w:t>
      </w:r>
    </w:p>
    <w:p w:rsidR="00677AD3" w:rsidP="00677AD3" w14:paraId="4663073B" w14:textId="77777777">
      <w:pPr>
        <w:ind w:firstLine="226"/>
        <w:rPr>
          <w:rFonts w:ascii="Arial"/>
          <w:b/>
          <w:spacing w:val="1"/>
          <w:sz w:val="16"/>
          <w:u w:val="single" w:color="000000"/>
          <w:lang w:val="es-AR"/>
        </w:rPr>
      </w:pPr>
    </w:p>
    <w:p w:rsidR="00677AD3" w:rsidRPr="009E6BF6" w:rsidP="00677AD3" w14:paraId="60192BF0" w14:textId="77777777">
      <w:pPr>
        <w:ind w:left="360"/>
        <w:rPr>
          <w:rFonts w:ascii="Arial" w:eastAsia="Arial" w:hAnsi="Arial" w:cs="Arial"/>
          <w:spacing w:val="-1"/>
          <w:sz w:val="14"/>
          <w:szCs w:val="14"/>
          <w:lang w:val="es-AR"/>
        </w:rPr>
      </w:pPr>
      <w:r w:rsidRPr="009E6BF6">
        <w:rPr>
          <w:rFonts w:ascii="Arial" w:hAnsi="Arial" w:cs="Arial"/>
          <w:sz w:val="14"/>
          <w:szCs w:val="14"/>
          <w:lang w:val="es-ES"/>
        </w:rPr>
        <w:fldChar w:fldCharType="begin">
          <w:ffData>
            <w:name w:val="Casilla13"/>
            <w:enabled/>
            <w:calcOnExit w:val="0"/>
            <w:checkBox>
              <w:sizeAuto/>
              <w:default w:val="0"/>
            </w:checkBox>
          </w:ffData>
        </w:fldChar>
      </w:r>
      <w:r w:rsidRPr="009E6BF6">
        <w:rPr>
          <w:rFonts w:ascii="Arial" w:hAnsi="Arial" w:cs="Arial"/>
          <w:sz w:val="14"/>
          <w:szCs w:val="14"/>
          <w:lang w:val="es-ES"/>
        </w:rPr>
        <w:instrText xml:space="preserve"> FORMCHECKBOX </w:instrText>
      </w:r>
      <w:r w:rsidR="001C5E0C">
        <w:rPr>
          <w:rFonts w:ascii="Arial" w:hAnsi="Arial" w:cs="Arial"/>
          <w:sz w:val="14"/>
          <w:szCs w:val="14"/>
          <w:lang w:val="es-ES"/>
        </w:rPr>
        <w:fldChar w:fldCharType="separate"/>
      </w:r>
      <w:r w:rsidRPr="009E6BF6">
        <w:rPr>
          <w:rFonts w:ascii="Arial" w:hAnsi="Arial" w:cs="Arial"/>
          <w:sz w:val="14"/>
          <w:szCs w:val="14"/>
          <w:lang w:val="es-ES"/>
        </w:rPr>
        <w:fldChar w:fldCharType="end"/>
      </w:r>
      <w:r w:rsidRPr="009E6BF6">
        <w:rPr>
          <w:rFonts w:ascii="Arial" w:eastAsia="Arial" w:hAnsi="Arial" w:cs="Arial"/>
          <w:spacing w:val="-1"/>
          <w:sz w:val="14"/>
          <w:szCs w:val="14"/>
          <w:lang w:val="es-AR"/>
        </w:rPr>
        <w:t xml:space="preserve">    La presente operación de pago al Exterior se encuentra alcanzada por lo dispuesto en la RG 4356/2018. </w:t>
      </w:r>
    </w:p>
    <w:p w:rsidR="00677AD3" w:rsidRPr="009E6BF6" w:rsidP="00677AD3" w14:paraId="40B7774B" w14:textId="06C5D984">
      <w:pPr>
        <w:ind w:left="360"/>
        <w:rPr>
          <w:rFonts w:ascii="Arial" w:eastAsia="Arial" w:hAnsi="Arial" w:cs="Arial"/>
          <w:spacing w:val="-1"/>
          <w:sz w:val="14"/>
          <w:szCs w:val="14"/>
          <w:lang w:val="es-AR"/>
        </w:rPr>
      </w:pPr>
      <w:r w:rsidRPr="009E6BF6">
        <w:rPr>
          <w:rFonts w:ascii="Arial" w:eastAsia="Arial" w:hAnsi="Arial" w:cs="Arial"/>
          <w:spacing w:val="-1"/>
          <w:sz w:val="14"/>
          <w:szCs w:val="14"/>
          <w:lang w:val="es-AR"/>
        </w:rPr>
        <w:t xml:space="preserve">El mismo tiene su origen en </w:t>
      </w:r>
      <w:r w:rsidRPr="009E6BF6">
        <w:rPr>
          <w:rFonts w:ascii="Arial" w:eastAsia="Arial" w:hAnsi="Arial" w:cs="Arial"/>
          <w:spacing w:val="-1"/>
          <w:sz w:val="14"/>
          <w:szCs w:val="14"/>
          <w:lang w:val="es-AR"/>
        </w:rPr>
        <w:drawing>
          <wp:inline>
            <wp:extent cx="4076700" cy="200025"/>
            <wp:docPr id="1001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8" name=""/>
                    <pic:cNvPicPr>
                      <a:picLocks noChangeAspect="1"/>
                    </pic:cNvPicPr>
                  </pic:nvPicPr>
                  <pic:blipFill>
                    <a:blip xmlns:r="http://schemas.openxmlformats.org/officeDocument/2006/relationships" r:embed="rId41"/>
                    <a:stretch>
                      <a:fillRect/>
                    </a:stretch>
                  </pic:blipFill>
                  <pic:spPr>
                    <a:xfrm>
                      <a:off x="0" y="0"/>
                      <a:ext cx="4076700" cy="200025"/>
                    </a:xfrm>
                    <a:prstGeom prst="rect">
                      <a:avLst/>
                    </a:prstGeom>
                  </pic:spPr>
                </pic:pic>
              </a:graphicData>
            </a:graphic>
          </wp:inline>
        </w:drawing>
      </w:r>
      <w:r w:rsidRPr="009E6BF6">
        <w:rPr>
          <w:rFonts w:ascii="Arial" w:eastAsia="Arial" w:hAnsi="Arial" w:cs="Arial"/>
          <w:spacing w:val="-1"/>
          <w:sz w:val="14"/>
          <w:szCs w:val="14"/>
          <w:lang w:val="es-AR"/>
        </w:rPr>
        <w:t xml:space="preserve"> bajo la alícuota </w:t>
      </w:r>
      <w:r w:rsidRPr="009E6BF6">
        <w:rPr>
          <w:rFonts w:ascii="Arial" w:eastAsia="Arial" w:hAnsi="Arial" w:cs="Arial"/>
          <w:spacing w:val="-1"/>
          <w:sz w:val="14"/>
          <w:szCs w:val="14"/>
          <w:lang w:val="es-AR"/>
        </w:rPr>
        <w:drawing>
          <wp:inline>
            <wp:extent cx="609600" cy="200025"/>
            <wp:docPr id="1001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0" name=""/>
                    <pic:cNvPicPr>
                      <a:picLocks noChangeAspect="1"/>
                    </pic:cNvPicPr>
                  </pic:nvPicPr>
                  <pic:blipFill>
                    <a:blip xmlns:r="http://schemas.openxmlformats.org/officeDocument/2006/relationships" r:embed="rId42"/>
                    <a:stretch>
                      <a:fillRect/>
                    </a:stretch>
                  </pic:blipFill>
                  <pic:spPr>
                    <a:xfrm>
                      <a:off x="0" y="0"/>
                      <a:ext cx="609600" cy="200025"/>
                    </a:xfrm>
                    <a:prstGeom prst="rect">
                      <a:avLst/>
                    </a:prstGeom>
                  </pic:spPr>
                </pic:pic>
              </a:graphicData>
            </a:graphic>
          </wp:inline>
        </w:drawing>
      </w:r>
      <w:r w:rsidRPr="009E6BF6">
        <w:rPr>
          <w:rFonts w:ascii="Arial" w:eastAsia="Arial" w:hAnsi="Arial" w:cs="Arial"/>
          <w:spacing w:val="-1"/>
          <w:sz w:val="14"/>
          <w:szCs w:val="14"/>
          <w:lang w:val="es-AR"/>
        </w:rPr>
        <w:t xml:space="preserve">% y corresponde percibir la suma de </w:t>
      </w:r>
      <w:r w:rsidRPr="009E6BF6">
        <w:rPr>
          <w:rFonts w:ascii="Arial" w:eastAsia="Arial" w:hAnsi="Arial" w:cs="Arial"/>
          <w:spacing w:val="-1"/>
          <w:sz w:val="14"/>
          <w:szCs w:val="14"/>
          <w:lang w:val="es-AR"/>
        </w:rPr>
        <w:drawing>
          <wp:inline>
            <wp:extent cx="1066800" cy="190500"/>
            <wp:docPr id="10016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2" name=""/>
                    <pic:cNvPicPr>
                      <a:picLocks noChangeAspect="1"/>
                    </pic:cNvPicPr>
                  </pic:nvPicPr>
                  <pic:blipFill>
                    <a:blip xmlns:r="http://schemas.openxmlformats.org/officeDocument/2006/relationships" r:embed="rId43"/>
                    <a:stretch>
                      <a:fillRect/>
                    </a:stretch>
                  </pic:blipFill>
                  <pic:spPr>
                    <a:xfrm>
                      <a:off x="0" y="0"/>
                      <a:ext cx="1066800" cy="190500"/>
                    </a:xfrm>
                    <a:prstGeom prst="rect">
                      <a:avLst/>
                    </a:prstGeom>
                  </pic:spPr>
                </pic:pic>
              </a:graphicData>
            </a:graphic>
          </wp:inline>
        </w:drawing>
      </w:r>
      <w:r w:rsidRPr="009E6BF6">
        <w:rPr>
          <w:rFonts w:ascii="Arial" w:eastAsia="Arial" w:hAnsi="Arial" w:cs="Arial"/>
          <w:spacing w:val="-1"/>
          <w:sz w:val="14"/>
          <w:szCs w:val="14"/>
          <w:lang w:val="es-AR"/>
        </w:rPr>
        <w:t xml:space="preserve"> USD. Base imponible </w:t>
      </w:r>
      <w:r w:rsidRPr="009E6BF6">
        <w:rPr>
          <w:rFonts w:ascii="Arial" w:eastAsia="Arial" w:hAnsi="Arial" w:cs="Arial"/>
          <w:spacing w:val="-1"/>
          <w:sz w:val="14"/>
          <w:szCs w:val="14"/>
          <w:lang w:val="es-AR"/>
        </w:rPr>
        <w:drawing>
          <wp:inline>
            <wp:extent cx="1066800" cy="190500"/>
            <wp:docPr id="10016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4" name=""/>
                    <pic:cNvPicPr>
                      <a:picLocks noChangeAspect="1"/>
                    </pic:cNvPicPr>
                  </pic:nvPicPr>
                  <pic:blipFill>
                    <a:blip xmlns:r="http://schemas.openxmlformats.org/officeDocument/2006/relationships" r:embed="rId43"/>
                    <a:stretch>
                      <a:fillRect/>
                    </a:stretch>
                  </pic:blipFill>
                  <pic:spPr>
                    <a:xfrm>
                      <a:off x="0" y="0"/>
                      <a:ext cx="1066800" cy="190500"/>
                    </a:xfrm>
                    <a:prstGeom prst="rect">
                      <a:avLst/>
                    </a:prstGeom>
                  </pic:spPr>
                </pic:pic>
              </a:graphicData>
            </a:graphic>
          </wp:inline>
        </w:drawing>
      </w:r>
    </w:p>
    <w:p w:rsidR="00677AD3" w:rsidRPr="009E6BF6" w:rsidP="00677AD3" w14:paraId="596861AB" w14:textId="77777777">
      <w:pPr>
        <w:ind w:left="360"/>
        <w:rPr>
          <w:rFonts w:ascii="Arial" w:eastAsia="Arial" w:hAnsi="Arial" w:cs="Arial"/>
          <w:spacing w:val="-1"/>
          <w:sz w:val="14"/>
          <w:szCs w:val="14"/>
          <w:lang w:val="es-AR"/>
        </w:rPr>
      </w:pPr>
    </w:p>
    <w:p w:rsidR="00677AD3" w:rsidRPr="009E6BF6" w:rsidP="00677AD3" w14:paraId="1477CCC4" w14:textId="77777777">
      <w:pPr>
        <w:ind w:firstLine="360"/>
        <w:rPr>
          <w:rFonts w:ascii="Arial" w:eastAsia="Arial" w:hAnsi="Arial" w:cs="Arial"/>
          <w:spacing w:val="-1"/>
          <w:sz w:val="14"/>
          <w:szCs w:val="14"/>
          <w:lang w:val="es-AR"/>
        </w:rPr>
      </w:pPr>
      <w:r w:rsidRPr="009E6BF6">
        <w:rPr>
          <w:rFonts w:ascii="Arial" w:hAnsi="Arial" w:cs="Arial"/>
          <w:sz w:val="14"/>
          <w:szCs w:val="14"/>
          <w:lang w:val="es-ES"/>
        </w:rPr>
        <w:fldChar w:fldCharType="begin">
          <w:ffData>
            <w:name w:val="Casilla13"/>
            <w:enabled/>
            <w:calcOnExit w:val="0"/>
            <w:checkBox>
              <w:sizeAuto/>
              <w:default w:val="0"/>
            </w:checkBox>
          </w:ffData>
        </w:fldChar>
      </w:r>
      <w:r w:rsidRPr="009E6BF6">
        <w:rPr>
          <w:rFonts w:ascii="Arial" w:hAnsi="Arial" w:cs="Arial"/>
          <w:sz w:val="14"/>
          <w:szCs w:val="14"/>
          <w:lang w:val="es-ES"/>
        </w:rPr>
        <w:instrText xml:space="preserve"> FORMCHECKBOX </w:instrText>
      </w:r>
      <w:r w:rsidR="001C5E0C">
        <w:rPr>
          <w:rFonts w:ascii="Arial" w:hAnsi="Arial" w:cs="Arial"/>
          <w:sz w:val="14"/>
          <w:szCs w:val="14"/>
          <w:lang w:val="es-ES"/>
        </w:rPr>
        <w:fldChar w:fldCharType="separate"/>
      </w:r>
      <w:r w:rsidRPr="009E6BF6">
        <w:rPr>
          <w:rFonts w:ascii="Arial" w:hAnsi="Arial" w:cs="Arial"/>
          <w:sz w:val="14"/>
          <w:szCs w:val="14"/>
          <w:lang w:val="es-ES"/>
        </w:rPr>
        <w:fldChar w:fldCharType="end"/>
      </w:r>
      <w:r w:rsidRPr="009E6BF6" w:rsidR="00AE6139">
        <w:rPr>
          <w:rFonts w:ascii="Arial" w:hAnsi="Arial" w:cs="Arial"/>
          <w:sz w:val="14"/>
          <w:szCs w:val="14"/>
          <w:lang w:val="es-ES"/>
        </w:rPr>
        <w:t xml:space="preserve">  </w:t>
      </w:r>
      <w:r w:rsidRPr="009E6BF6">
        <w:rPr>
          <w:rFonts w:ascii="Arial" w:eastAsia="Arial" w:hAnsi="Arial" w:cs="Arial"/>
          <w:spacing w:val="-1"/>
          <w:sz w:val="14"/>
          <w:szCs w:val="14"/>
          <w:lang w:val="es-AR"/>
        </w:rPr>
        <w:t>Hemos efectuado la percepción nosotros y adjuntamos copia del comprobante de percepción, presentación y pago.</w:t>
      </w:r>
    </w:p>
    <w:p w:rsidR="00677AD3" w:rsidRPr="009E6BF6" w:rsidP="00677AD3" w14:paraId="52F74768" w14:textId="77777777">
      <w:pPr>
        <w:rPr>
          <w:rFonts w:ascii="Arial" w:eastAsia="Arial" w:hAnsi="Arial" w:cs="Arial"/>
          <w:spacing w:val="-1"/>
          <w:sz w:val="14"/>
          <w:szCs w:val="14"/>
          <w:lang w:val="es-AR"/>
        </w:rPr>
      </w:pPr>
    </w:p>
    <w:p w:rsidR="00677AD3" w:rsidRPr="009E6BF6" w:rsidP="00677AD3" w14:paraId="737B3034" w14:textId="77777777">
      <w:pPr>
        <w:ind w:firstLine="360"/>
        <w:rPr>
          <w:rFonts w:ascii="Arial" w:eastAsia="Arial" w:hAnsi="Arial" w:cs="Arial"/>
          <w:spacing w:val="-1"/>
          <w:sz w:val="14"/>
          <w:szCs w:val="14"/>
          <w:lang w:val="es-AR"/>
        </w:rPr>
      </w:pPr>
      <w:r w:rsidRPr="009E6BF6">
        <w:rPr>
          <w:rFonts w:ascii="Arial" w:hAnsi="Arial" w:cs="Arial"/>
          <w:sz w:val="14"/>
          <w:szCs w:val="14"/>
          <w:lang w:val="es-ES"/>
        </w:rPr>
        <w:fldChar w:fldCharType="begin">
          <w:ffData>
            <w:name w:val="Casilla13"/>
            <w:enabled/>
            <w:calcOnExit w:val="0"/>
            <w:checkBox>
              <w:sizeAuto/>
              <w:default w:val="0"/>
            </w:checkBox>
          </w:ffData>
        </w:fldChar>
      </w:r>
      <w:r w:rsidRPr="009E6BF6">
        <w:rPr>
          <w:rFonts w:ascii="Arial" w:hAnsi="Arial" w:cs="Arial"/>
          <w:sz w:val="14"/>
          <w:szCs w:val="14"/>
          <w:lang w:val="es-ES"/>
        </w:rPr>
        <w:instrText xml:space="preserve"> FORMCHECKBOX </w:instrText>
      </w:r>
      <w:r w:rsidR="001C5E0C">
        <w:rPr>
          <w:rFonts w:ascii="Arial" w:hAnsi="Arial" w:cs="Arial"/>
          <w:sz w:val="14"/>
          <w:szCs w:val="14"/>
          <w:lang w:val="es-ES"/>
        </w:rPr>
        <w:fldChar w:fldCharType="separate"/>
      </w:r>
      <w:r w:rsidRPr="009E6BF6">
        <w:rPr>
          <w:rFonts w:ascii="Arial" w:hAnsi="Arial" w:cs="Arial"/>
          <w:sz w:val="14"/>
          <w:szCs w:val="14"/>
          <w:lang w:val="es-ES"/>
        </w:rPr>
        <w:fldChar w:fldCharType="end"/>
      </w:r>
      <w:r w:rsidRPr="009E6BF6">
        <w:rPr>
          <w:rFonts w:ascii="Arial" w:hAnsi="Arial" w:cs="Arial"/>
          <w:sz w:val="14"/>
          <w:szCs w:val="14"/>
          <w:lang w:val="es-ES"/>
        </w:rPr>
        <w:t xml:space="preserve"> </w:t>
      </w:r>
      <w:r w:rsidRPr="009E6BF6" w:rsidR="00AE6139">
        <w:rPr>
          <w:rFonts w:ascii="Arial" w:hAnsi="Arial" w:cs="Arial"/>
          <w:sz w:val="14"/>
          <w:szCs w:val="14"/>
          <w:lang w:val="es-ES"/>
        </w:rPr>
        <w:t xml:space="preserve"> </w:t>
      </w:r>
      <w:r w:rsidRPr="009E6BF6">
        <w:rPr>
          <w:rFonts w:ascii="Arial" w:eastAsia="Arial" w:hAnsi="Arial" w:cs="Arial"/>
          <w:spacing w:val="-1"/>
          <w:sz w:val="14"/>
          <w:szCs w:val="14"/>
          <w:lang w:val="es-AR"/>
        </w:rPr>
        <w:t>Solicitamos tengan a bien realizar la percepción por nosotros.</w:t>
      </w:r>
    </w:p>
    <w:p w:rsidR="00677AD3" w:rsidRPr="009E6BF6" w:rsidP="00677AD3" w14:paraId="57F52969" w14:textId="77777777">
      <w:pPr>
        <w:pStyle w:val="ListParagraph"/>
        <w:ind w:left="2160"/>
        <w:rPr>
          <w:rFonts w:ascii="Arial" w:eastAsia="Arial" w:hAnsi="Arial" w:cs="Arial"/>
          <w:spacing w:val="-1"/>
          <w:sz w:val="14"/>
          <w:szCs w:val="14"/>
          <w:lang w:val="es-AR"/>
        </w:rPr>
      </w:pPr>
    </w:p>
    <w:p w:rsidR="00677AD3" w:rsidRPr="00E04EA8" w:rsidP="00677AD3" w14:paraId="734277FC" w14:textId="1E3D520E">
      <w:pPr>
        <w:ind w:left="360"/>
        <w:rPr>
          <w:rFonts w:ascii="Arial" w:eastAsia="Arial" w:hAnsi="Arial" w:cs="Arial"/>
          <w:spacing w:val="-1"/>
          <w:sz w:val="16"/>
          <w:szCs w:val="16"/>
          <w:lang w:val="es-AR"/>
        </w:rPr>
      </w:pPr>
      <w:r w:rsidRPr="009E6BF6">
        <w:rPr>
          <w:rFonts w:ascii="Arial" w:hAnsi="Arial" w:cs="Arial"/>
          <w:sz w:val="14"/>
          <w:szCs w:val="14"/>
          <w:lang w:val="es-ES"/>
        </w:rPr>
        <w:fldChar w:fldCharType="begin">
          <w:ffData>
            <w:name w:val="Casilla13"/>
            <w:enabled/>
            <w:calcOnExit w:val="0"/>
            <w:checkBox>
              <w:sizeAuto/>
              <w:default w:val="0"/>
            </w:checkBox>
          </w:ffData>
        </w:fldChar>
      </w:r>
      <w:r w:rsidRPr="009E6BF6">
        <w:rPr>
          <w:rFonts w:ascii="Arial" w:hAnsi="Arial" w:cs="Arial"/>
          <w:sz w:val="14"/>
          <w:szCs w:val="14"/>
          <w:lang w:val="es-ES"/>
        </w:rPr>
        <w:instrText xml:space="preserve"> FORMCHECKBOX </w:instrText>
      </w:r>
      <w:r w:rsidR="001C5E0C">
        <w:rPr>
          <w:rFonts w:ascii="Arial" w:hAnsi="Arial" w:cs="Arial"/>
          <w:sz w:val="14"/>
          <w:szCs w:val="14"/>
          <w:lang w:val="es-ES"/>
        </w:rPr>
        <w:fldChar w:fldCharType="separate"/>
      </w:r>
      <w:r w:rsidRPr="009E6BF6">
        <w:rPr>
          <w:rFonts w:ascii="Arial" w:hAnsi="Arial" w:cs="Arial"/>
          <w:sz w:val="14"/>
          <w:szCs w:val="14"/>
          <w:lang w:val="es-ES"/>
        </w:rPr>
        <w:fldChar w:fldCharType="end"/>
      </w:r>
      <w:r w:rsidRPr="009E6BF6">
        <w:rPr>
          <w:rFonts w:ascii="Arial" w:eastAsia="Arial" w:hAnsi="Arial" w:cs="Arial"/>
          <w:spacing w:val="-1"/>
          <w:sz w:val="14"/>
          <w:szCs w:val="14"/>
          <w:lang w:val="es-AR"/>
        </w:rPr>
        <w:t xml:space="preserve">  Declaro bajo Declaración Jurada que el presente pago no se encuentra alcanzado por lo dispuesto en la RG 4356/2018 AFIP.  A tal fin nos comprometemos a presentar ante vuestro requerimiento toda la documentación correspondiente que nos permite validar dicha afirmación</w:t>
      </w:r>
      <w:r w:rsidRPr="00E04EA8">
        <w:rPr>
          <w:rFonts w:ascii="Arial" w:eastAsia="Arial" w:hAnsi="Arial" w:cs="Arial"/>
          <w:spacing w:val="-1"/>
          <w:sz w:val="16"/>
          <w:szCs w:val="16"/>
          <w:lang w:val="es-AR"/>
        </w:rPr>
        <w:t xml:space="preserve">  </w:t>
      </w:r>
    </w:p>
    <w:p w:rsidR="00677AD3" w:rsidRPr="00E04EA8" w:rsidP="00677AD3" w14:paraId="5801EC64" w14:textId="77777777">
      <w:pPr>
        <w:ind w:firstLine="226"/>
        <w:rPr>
          <w:rFonts w:ascii="Arial"/>
          <w:b/>
          <w:spacing w:val="1"/>
          <w:sz w:val="16"/>
          <w:szCs w:val="16"/>
          <w:u w:val="single" w:color="000000"/>
          <w:lang w:val="es-AR"/>
        </w:rPr>
      </w:pPr>
    </w:p>
    <w:p w:rsidR="00AC2959" w:rsidP="00AC2959" w14:paraId="2F968FA4" w14:textId="77777777">
      <w:pPr>
        <w:ind w:firstLine="226"/>
        <w:rPr>
          <w:rFonts w:ascii="Arial"/>
          <w:b/>
          <w:bCs/>
          <w:spacing w:val="1"/>
          <w:sz w:val="16"/>
          <w:szCs w:val="16"/>
          <w:u w:val="single" w:color="000000"/>
          <w:lang w:val="es-AR"/>
        </w:rPr>
      </w:pPr>
    </w:p>
    <w:p w:rsidR="00AC2959" w:rsidRPr="0075483E" w:rsidP="00AC2959" w14:paraId="01D9D37F" w14:textId="76BF9A7C">
      <w:pPr>
        <w:ind w:firstLine="226"/>
        <w:rPr>
          <w:rFonts w:ascii="Arial"/>
          <w:b/>
          <w:bCs/>
          <w:spacing w:val="1"/>
          <w:sz w:val="16"/>
          <w:szCs w:val="16"/>
          <w:u w:val="single" w:color="000000"/>
          <w:lang w:val="es-AR"/>
        </w:rPr>
      </w:pPr>
      <w:r w:rsidRPr="0075483E">
        <w:rPr>
          <w:rFonts w:ascii="Arial"/>
          <w:b/>
          <w:bCs/>
          <w:spacing w:val="1"/>
          <w:sz w:val="16"/>
          <w:szCs w:val="16"/>
          <w:u w:val="single" w:color="000000"/>
          <w:lang w:val="es-AR"/>
        </w:rPr>
        <w:t>Impuesto Pa</w:t>
      </w:r>
      <w:r w:rsidRPr="0075483E">
        <w:rPr>
          <w:rFonts w:ascii="Arial"/>
          <w:b/>
          <w:bCs/>
          <w:spacing w:val="1"/>
          <w:sz w:val="16"/>
          <w:szCs w:val="16"/>
          <w:u w:val="single" w:color="000000"/>
          <w:lang w:val="es-AR"/>
        </w:rPr>
        <w:t>í</w:t>
      </w:r>
      <w:r w:rsidRPr="0075483E">
        <w:rPr>
          <w:rFonts w:ascii="Arial"/>
          <w:b/>
          <w:bCs/>
          <w:spacing w:val="1"/>
          <w:sz w:val="16"/>
          <w:szCs w:val="16"/>
          <w:u w:val="single" w:color="000000"/>
          <w:lang w:val="es-AR"/>
        </w:rPr>
        <w:t>s - Ley 27.541 y sus decretos reglamentarios</w:t>
      </w:r>
    </w:p>
    <w:p w:rsidR="00AC2959" w:rsidRPr="0075483E" w:rsidP="00AC2959" w14:paraId="1C9367B6" w14:textId="77777777">
      <w:pPr>
        <w:ind w:firstLine="226"/>
        <w:rPr>
          <w:rFonts w:ascii="Arial"/>
          <w:b/>
          <w:bCs/>
          <w:spacing w:val="1"/>
          <w:sz w:val="16"/>
          <w:szCs w:val="16"/>
          <w:u w:val="single" w:color="000000"/>
          <w:lang w:val="es-AR"/>
        </w:rPr>
      </w:pPr>
    </w:p>
    <w:p w:rsidR="00AC2959" w:rsidRPr="00AC2959" w:rsidP="00AC2959" w14:paraId="5DFE69EA" w14:textId="77777777">
      <w:pPr>
        <w:ind w:left="284"/>
        <w:rPr>
          <w:rFonts w:ascii="Arial"/>
          <w:bCs/>
          <w:spacing w:val="1"/>
          <w:sz w:val="16"/>
          <w:szCs w:val="16"/>
          <w:u w:color="000000"/>
          <w:lang w:val="es-AR"/>
        </w:rPr>
      </w:pPr>
      <w:r w:rsidRPr="009E6BF6">
        <w:rPr>
          <w:rFonts w:ascii="Arial" w:hAnsi="Arial" w:cs="Arial"/>
          <w:sz w:val="14"/>
          <w:szCs w:val="14"/>
          <w:lang w:val="es-ES"/>
        </w:rPr>
        <w:fldChar w:fldCharType="begin">
          <w:ffData>
            <w:name w:val="Casilla13"/>
            <w:enabled/>
            <w:calcOnExit w:val="0"/>
            <w:checkBox>
              <w:sizeAuto/>
              <w:default w:val="0"/>
              <w:checked w:val="0"/>
            </w:checkBox>
          </w:ffData>
        </w:fldChar>
      </w:r>
      <w:r w:rsidRPr="009E6BF6">
        <w:rPr>
          <w:rFonts w:ascii="Arial" w:hAnsi="Arial" w:cs="Arial"/>
          <w:sz w:val="14"/>
          <w:szCs w:val="14"/>
          <w:lang w:val="es-ES"/>
        </w:rPr>
        <w:instrText xml:space="preserve"> FORMCHECKBOX </w:instrText>
      </w:r>
      <w:r w:rsidR="001C5E0C">
        <w:rPr>
          <w:rFonts w:ascii="Arial" w:hAnsi="Arial" w:cs="Arial"/>
          <w:sz w:val="14"/>
          <w:szCs w:val="14"/>
          <w:lang w:val="es-ES"/>
        </w:rPr>
        <w:fldChar w:fldCharType="separate"/>
      </w:r>
      <w:r w:rsidRPr="009E6BF6">
        <w:rPr>
          <w:rFonts w:ascii="Arial" w:hAnsi="Arial" w:cs="Arial"/>
          <w:sz w:val="14"/>
          <w:szCs w:val="14"/>
          <w:lang w:val="es-ES"/>
        </w:rPr>
        <w:fldChar w:fldCharType="end"/>
      </w:r>
      <w:r w:rsidRPr="009E6BF6">
        <w:rPr>
          <w:rFonts w:ascii="Arial" w:eastAsia="Arial" w:hAnsi="Arial" w:cs="Arial"/>
          <w:spacing w:val="-1"/>
          <w:sz w:val="14"/>
          <w:szCs w:val="14"/>
          <w:lang w:val="es-AR"/>
        </w:rPr>
        <w:t xml:space="preserve"> </w:t>
      </w:r>
      <w:r>
        <w:rPr>
          <w:rFonts w:ascii="Arial" w:eastAsia="Arial" w:hAnsi="Arial" w:cs="Arial"/>
          <w:spacing w:val="-1"/>
          <w:sz w:val="14"/>
          <w:szCs w:val="14"/>
          <w:lang w:val="es-AR"/>
        </w:rPr>
        <w:t xml:space="preserve"> </w:t>
      </w:r>
      <w:r w:rsidRPr="00AC2959">
        <w:rPr>
          <w:rFonts w:ascii="Arial"/>
          <w:bCs/>
          <w:spacing w:val="1"/>
          <w:sz w:val="16"/>
          <w:szCs w:val="16"/>
          <w:u w:color="000000"/>
          <w:lang w:val="es-AR"/>
        </w:rPr>
        <w:t xml:space="preserve"> La presente operaci</w:t>
      </w:r>
      <w:r w:rsidRPr="00AC2959">
        <w:rPr>
          <w:rFonts w:ascii="Arial"/>
          <w:bCs/>
          <w:spacing w:val="1"/>
          <w:sz w:val="16"/>
          <w:szCs w:val="16"/>
          <w:u w:color="000000"/>
          <w:lang w:val="es-AR"/>
        </w:rPr>
        <w:t>ó</w:t>
      </w:r>
      <w:r w:rsidRPr="00AC2959">
        <w:rPr>
          <w:rFonts w:ascii="Arial"/>
          <w:bCs/>
          <w:spacing w:val="1"/>
          <w:sz w:val="16"/>
          <w:szCs w:val="16"/>
          <w:u w:color="000000"/>
          <w:lang w:val="es-AR"/>
        </w:rPr>
        <w:t>n de pago al exterior se encuentra alcanzada por la Ley 27.541 y sus decretos reglamentarios.</w:t>
      </w:r>
    </w:p>
    <w:p w:rsidR="00AC2959" w:rsidRPr="00AC2959" w:rsidP="00AC2959" w14:paraId="04321AB7" w14:textId="2C8F1A2C">
      <w:pPr>
        <w:ind w:left="284"/>
        <w:rPr>
          <w:rFonts w:ascii="Arial"/>
          <w:bCs/>
          <w:spacing w:val="1"/>
          <w:sz w:val="16"/>
          <w:szCs w:val="16"/>
          <w:u w:color="000000"/>
          <w:lang w:val="es-AR"/>
        </w:rPr>
      </w:pPr>
      <w:r w:rsidRPr="00AC2959">
        <w:rPr>
          <w:rFonts w:ascii="Arial"/>
          <w:bCs/>
          <w:spacing w:val="1"/>
          <w:sz w:val="16"/>
          <w:szCs w:val="16"/>
          <w:u w:color="000000"/>
          <w:lang w:val="es-AR"/>
        </w:rPr>
        <w:t>En tal sentido, corresponde que se perciba la suma de</w:t>
      </w:r>
      <w:r w:rsidRPr="00AC2959">
        <w:rPr>
          <w:rFonts w:ascii="Arial"/>
          <w:bCs/>
          <w:spacing w:val="1"/>
          <w:sz w:val="16"/>
          <w:szCs w:val="16"/>
          <w:u w:color="000000"/>
          <w:lang w:val="es-AR"/>
        </w:rPr>
        <w:t> </w:t>
      </w:r>
      <w:r w:rsidRPr="00AC2959">
        <w:rPr>
          <w:rFonts w:ascii="Arial"/>
          <w:bCs/>
          <w:spacing w:val="1"/>
          <w:sz w:val="16"/>
          <w:szCs w:val="16"/>
          <w:u w:color="000000"/>
          <w:lang w:val="es-AR"/>
        </w:rPr>
        <w:t xml:space="preserve">USD </w:t>
      </w:r>
      <w:r w:rsidRPr="00AC2959">
        <w:rPr>
          <w:rFonts w:ascii="Arial"/>
          <w:bCs/>
          <w:spacing w:val="1"/>
          <w:sz w:val="16"/>
          <w:szCs w:val="16"/>
          <w:u w:color="000000"/>
          <w:lang w:val="es-AR"/>
        </w:rPr>
        <w:drawing>
          <wp:inline>
            <wp:extent cx="1066800" cy="190500"/>
            <wp:docPr id="10016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6" name=""/>
                    <pic:cNvPicPr>
                      <a:picLocks noChangeAspect="1"/>
                    </pic:cNvPicPr>
                  </pic:nvPicPr>
                  <pic:blipFill>
                    <a:blip xmlns:r="http://schemas.openxmlformats.org/officeDocument/2006/relationships" r:embed="rId43"/>
                    <a:stretch>
                      <a:fillRect/>
                    </a:stretch>
                  </pic:blipFill>
                  <pic:spPr>
                    <a:xfrm>
                      <a:off x="0" y="0"/>
                      <a:ext cx="1066800" cy="190500"/>
                    </a:xfrm>
                    <a:prstGeom prst="rect">
                      <a:avLst/>
                    </a:prstGeom>
                  </pic:spPr>
                </pic:pic>
              </a:graphicData>
            </a:graphic>
          </wp:inline>
        </w:drawing>
      </w:r>
      <w:r w:rsidRPr="00AC2959">
        <w:rPr>
          <w:rFonts w:ascii="Arial"/>
          <w:bCs/>
          <w:spacing w:val="1"/>
          <w:sz w:val="16"/>
          <w:szCs w:val="16"/>
          <w:u w:color="000000"/>
          <w:lang w:val="es-AR"/>
        </w:rPr>
        <w:t xml:space="preserve"> (equivalente al </w:t>
      </w:r>
      <w:r w:rsidRPr="00AC2959">
        <w:rPr>
          <w:rFonts w:ascii="Arial"/>
          <w:bCs/>
          <w:spacing w:val="1"/>
          <w:sz w:val="16"/>
          <w:szCs w:val="16"/>
          <w:u w:color="000000"/>
          <w:lang w:val="es-AR"/>
        </w:rPr>
        <w:drawing>
          <wp:inline>
            <wp:extent cx="1066800" cy="190500"/>
            <wp:docPr id="10016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8" name=""/>
                    <pic:cNvPicPr>
                      <a:picLocks noChangeAspect="1"/>
                    </pic:cNvPicPr>
                  </pic:nvPicPr>
                  <pic:blipFill>
                    <a:blip xmlns:r="http://schemas.openxmlformats.org/officeDocument/2006/relationships" r:embed="rId43"/>
                    <a:stretch>
                      <a:fillRect/>
                    </a:stretch>
                  </pic:blipFill>
                  <pic:spPr>
                    <a:xfrm>
                      <a:off x="0" y="0"/>
                      <a:ext cx="1066800" cy="190500"/>
                    </a:xfrm>
                    <a:prstGeom prst="rect">
                      <a:avLst/>
                    </a:prstGeom>
                  </pic:spPr>
                </pic:pic>
              </a:graphicData>
            </a:graphic>
          </wp:inline>
        </w:drawing>
      </w:r>
      <w:r w:rsidRPr="00AC2959">
        <w:rPr>
          <w:rFonts w:ascii="Helvetica-CondensedLight" w:hAnsi="Helvetica-CondensedLight"/>
          <w:spacing w:val="-8"/>
          <w:sz w:val="16"/>
          <w:szCs w:val="16"/>
          <w:lang w:val="es-AR"/>
        </w:rPr>
        <w:t xml:space="preserve"> </w:t>
      </w:r>
      <w:r w:rsidRPr="00AC2959">
        <w:rPr>
          <w:rFonts w:ascii="Arial"/>
          <w:bCs/>
          <w:spacing w:val="1"/>
          <w:sz w:val="16"/>
          <w:szCs w:val="16"/>
          <w:u w:color="000000"/>
          <w:lang w:val="es-AR"/>
        </w:rPr>
        <w:t>% sobre la base imponible de USD</w:t>
      </w:r>
      <w:r w:rsidRPr="00AC2959">
        <w:rPr>
          <w:rFonts w:ascii="Helvetica-CondensedLight" w:hAnsi="Helvetica-CondensedLight"/>
          <w:spacing w:val="-8"/>
          <w:sz w:val="16"/>
          <w:szCs w:val="16"/>
          <w:lang w:val="es-AR"/>
        </w:rPr>
        <w:t xml:space="preserve"> </w:t>
      </w:r>
      <w:r w:rsidRPr="00AC2959">
        <w:rPr>
          <w:rFonts w:ascii="Helvetica-CondensedLight" w:hAnsi="Helvetica-CondensedLight"/>
          <w:spacing w:val="-8"/>
          <w:sz w:val="16"/>
          <w:szCs w:val="16"/>
          <w:lang w:val="es-AR"/>
        </w:rPr>
        <w:drawing>
          <wp:inline>
            <wp:extent cx="1066800" cy="190500"/>
            <wp:docPr id="10016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0" name=""/>
                    <pic:cNvPicPr>
                      <a:picLocks noChangeAspect="1"/>
                    </pic:cNvPicPr>
                  </pic:nvPicPr>
                  <pic:blipFill>
                    <a:blip xmlns:r="http://schemas.openxmlformats.org/officeDocument/2006/relationships" r:embed="rId43"/>
                    <a:stretch>
                      <a:fillRect/>
                    </a:stretch>
                  </pic:blipFill>
                  <pic:spPr>
                    <a:xfrm>
                      <a:off x="0" y="0"/>
                      <a:ext cx="1066800" cy="190500"/>
                    </a:xfrm>
                    <a:prstGeom prst="rect">
                      <a:avLst/>
                    </a:prstGeom>
                  </pic:spPr>
                </pic:pic>
              </a:graphicData>
            </a:graphic>
          </wp:inline>
        </w:drawing>
      </w:r>
      <w:r w:rsidRPr="00AC2959">
        <w:rPr>
          <w:rFonts w:ascii="Arial"/>
          <w:bCs/>
          <w:spacing w:val="1"/>
          <w:sz w:val="16"/>
          <w:szCs w:val="16"/>
          <w:u w:color="000000"/>
          <w:lang w:val="es-AR"/>
        </w:rPr>
        <w:t>) en concepto de Impuesto Pa</w:t>
      </w:r>
      <w:r w:rsidRPr="00AC2959">
        <w:rPr>
          <w:rFonts w:ascii="Arial"/>
          <w:bCs/>
          <w:spacing w:val="1"/>
          <w:sz w:val="16"/>
          <w:szCs w:val="16"/>
          <w:u w:color="000000"/>
          <w:lang w:val="es-AR"/>
        </w:rPr>
        <w:t>í</w:t>
      </w:r>
      <w:r w:rsidRPr="00AC2959">
        <w:rPr>
          <w:rFonts w:ascii="Arial"/>
          <w:bCs/>
          <w:spacing w:val="1"/>
          <w:sz w:val="16"/>
          <w:szCs w:val="16"/>
          <w:u w:color="000000"/>
          <w:lang w:val="es-AR"/>
        </w:rPr>
        <w:t xml:space="preserve">s. </w:t>
      </w:r>
    </w:p>
    <w:p w:rsidR="00AC2959" w:rsidRPr="0075483E" w:rsidP="00AC2959" w14:paraId="113796C1" w14:textId="77777777">
      <w:pPr>
        <w:ind w:firstLine="226"/>
        <w:rPr>
          <w:rFonts w:ascii="Arial"/>
          <w:b/>
          <w:bCs/>
          <w:spacing w:val="1"/>
          <w:sz w:val="16"/>
          <w:szCs w:val="16"/>
          <w:u w:val="single" w:color="000000"/>
          <w:lang w:val="es-AR"/>
        </w:rPr>
      </w:pPr>
    </w:p>
    <w:p w:rsidR="00AC2959" w:rsidRPr="00AC2959" w:rsidP="00AC2959" w14:paraId="1C9F2D67" w14:textId="533E3C91">
      <w:pPr>
        <w:ind w:left="284"/>
        <w:rPr>
          <w:rFonts w:ascii="Arial"/>
          <w:bCs/>
          <w:spacing w:val="1"/>
          <w:sz w:val="16"/>
          <w:szCs w:val="16"/>
          <w:u w:color="000000"/>
          <w:lang w:val="es-AR"/>
        </w:rPr>
      </w:pPr>
      <w:r w:rsidRPr="009E6BF6">
        <w:rPr>
          <w:rFonts w:ascii="Arial" w:hAnsi="Arial" w:cs="Arial"/>
          <w:sz w:val="14"/>
          <w:szCs w:val="14"/>
          <w:lang w:val="es-ES"/>
        </w:rPr>
        <w:fldChar w:fldCharType="begin">
          <w:ffData>
            <w:name w:val="Casilla13"/>
            <w:enabled/>
            <w:calcOnExit w:val="0"/>
            <w:checkBox>
              <w:sizeAuto/>
              <w:default w:val="0"/>
              <w:checked w:val="0"/>
            </w:checkBox>
          </w:ffData>
        </w:fldChar>
      </w:r>
      <w:r w:rsidRPr="009E6BF6">
        <w:rPr>
          <w:rFonts w:ascii="Arial" w:hAnsi="Arial" w:cs="Arial"/>
          <w:sz w:val="14"/>
          <w:szCs w:val="14"/>
          <w:lang w:val="es-ES"/>
        </w:rPr>
        <w:instrText xml:space="preserve"> FORMCHECKBOX </w:instrText>
      </w:r>
      <w:r w:rsidR="001C5E0C">
        <w:rPr>
          <w:rFonts w:ascii="Arial" w:hAnsi="Arial" w:cs="Arial"/>
          <w:sz w:val="14"/>
          <w:szCs w:val="14"/>
          <w:lang w:val="es-ES"/>
        </w:rPr>
        <w:fldChar w:fldCharType="separate"/>
      </w:r>
      <w:r w:rsidRPr="009E6BF6">
        <w:rPr>
          <w:rFonts w:ascii="Arial" w:hAnsi="Arial" w:cs="Arial"/>
          <w:sz w:val="14"/>
          <w:szCs w:val="14"/>
          <w:lang w:val="es-ES"/>
        </w:rPr>
        <w:fldChar w:fldCharType="end"/>
      </w:r>
      <w:r w:rsidRPr="009E6BF6">
        <w:rPr>
          <w:rFonts w:ascii="Arial" w:eastAsia="Arial" w:hAnsi="Arial" w:cs="Arial"/>
          <w:spacing w:val="-1"/>
          <w:sz w:val="14"/>
          <w:szCs w:val="14"/>
          <w:lang w:val="es-AR"/>
        </w:rPr>
        <w:t xml:space="preserve"> </w:t>
      </w:r>
      <w:r>
        <w:rPr>
          <w:rFonts w:ascii="Arial" w:eastAsia="Arial" w:hAnsi="Arial" w:cs="Arial"/>
          <w:spacing w:val="-1"/>
          <w:sz w:val="14"/>
          <w:szCs w:val="14"/>
          <w:lang w:val="es-AR"/>
        </w:rPr>
        <w:t xml:space="preserve"> </w:t>
      </w:r>
      <w:r>
        <w:rPr>
          <w:rFonts w:ascii="Arial"/>
          <w:bCs/>
          <w:spacing w:val="1"/>
          <w:sz w:val="16"/>
          <w:szCs w:val="16"/>
          <w:u w:color="000000"/>
          <w:lang w:val="es-AR"/>
        </w:rPr>
        <w:t xml:space="preserve"> </w:t>
      </w:r>
      <w:r w:rsidRPr="00AC2959">
        <w:rPr>
          <w:rFonts w:ascii="Arial"/>
          <w:bCs/>
          <w:spacing w:val="1"/>
          <w:sz w:val="16"/>
          <w:szCs w:val="16"/>
          <w:u w:color="000000"/>
          <w:lang w:val="es-AR"/>
        </w:rPr>
        <w:t xml:space="preserve">Asimismo, considerando que hemos realizado un pago a cuenta por USD </w:t>
      </w:r>
      <w:r w:rsidRPr="00AC2959">
        <w:rPr>
          <w:rFonts w:ascii="Arial"/>
          <w:bCs/>
          <w:spacing w:val="1"/>
          <w:sz w:val="16"/>
          <w:szCs w:val="16"/>
          <w:u w:color="000000"/>
          <w:lang w:val="es-AR"/>
        </w:rPr>
        <w:drawing>
          <wp:inline>
            <wp:extent cx="1066800" cy="190500"/>
            <wp:docPr id="10017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2" name=""/>
                    <pic:cNvPicPr>
                      <a:picLocks noChangeAspect="1"/>
                    </pic:cNvPicPr>
                  </pic:nvPicPr>
                  <pic:blipFill>
                    <a:blip xmlns:r="http://schemas.openxmlformats.org/officeDocument/2006/relationships" r:embed="rId43"/>
                    <a:stretch>
                      <a:fillRect/>
                    </a:stretch>
                  </pic:blipFill>
                  <pic:spPr>
                    <a:xfrm>
                      <a:off x="0" y="0"/>
                      <a:ext cx="1066800" cy="190500"/>
                    </a:xfrm>
                    <a:prstGeom prst="rect">
                      <a:avLst/>
                    </a:prstGeom>
                  </pic:spPr>
                </pic:pic>
              </a:graphicData>
            </a:graphic>
          </wp:inline>
        </w:drawing>
      </w:r>
      <w:r w:rsidRPr="00AC2959">
        <w:rPr>
          <w:rFonts w:ascii="Arial"/>
          <w:bCs/>
          <w:spacing w:val="1"/>
          <w:sz w:val="16"/>
          <w:szCs w:val="16"/>
          <w:u w:color="000000"/>
          <w:lang w:val="es-AR"/>
        </w:rPr>
        <w:t xml:space="preserve"> </w:t>
      </w:r>
      <w:r w:rsidRPr="00AC2959">
        <w:rPr>
          <w:rFonts w:ascii="Arial"/>
          <w:bCs/>
          <w:spacing w:val="1"/>
          <w:sz w:val="16"/>
          <w:szCs w:val="16"/>
          <w:u w:color="000000"/>
          <w:lang w:val="es-AR"/>
        </w:rPr>
        <w:t> </w:t>
      </w:r>
      <w:r w:rsidRPr="00AC2959">
        <w:rPr>
          <w:rFonts w:ascii="Arial"/>
          <w:bCs/>
          <w:spacing w:val="1"/>
          <w:sz w:val="16"/>
          <w:szCs w:val="16"/>
          <w:u w:color="000000"/>
          <w:lang w:val="es-AR"/>
        </w:rPr>
        <w:t xml:space="preserve">se solicita que solo sea retenida la suma de USD </w:t>
      </w:r>
      <w:r w:rsidRPr="00AC2959">
        <w:rPr>
          <w:rFonts w:ascii="Arial"/>
          <w:bCs/>
          <w:spacing w:val="1"/>
          <w:sz w:val="16"/>
          <w:szCs w:val="16"/>
          <w:u w:color="000000"/>
          <w:lang w:val="es-AR"/>
        </w:rPr>
        <w:drawing>
          <wp:inline>
            <wp:extent cx="1066800" cy="190500"/>
            <wp:docPr id="10017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4" name=""/>
                    <pic:cNvPicPr>
                      <a:picLocks noChangeAspect="1"/>
                    </pic:cNvPicPr>
                  </pic:nvPicPr>
                  <pic:blipFill>
                    <a:blip xmlns:r="http://schemas.openxmlformats.org/officeDocument/2006/relationships" r:embed="rId43"/>
                    <a:stretch>
                      <a:fillRect/>
                    </a:stretch>
                  </pic:blipFill>
                  <pic:spPr>
                    <a:xfrm>
                      <a:off x="0" y="0"/>
                      <a:ext cx="1066800" cy="190500"/>
                    </a:xfrm>
                    <a:prstGeom prst="rect">
                      <a:avLst/>
                    </a:prstGeom>
                  </pic:spPr>
                </pic:pic>
              </a:graphicData>
            </a:graphic>
          </wp:inline>
        </w:drawing>
      </w:r>
      <w:r w:rsidRPr="00AC2959">
        <w:rPr>
          <w:rFonts w:ascii="Arial"/>
          <w:bCs/>
          <w:spacing w:val="1"/>
          <w:sz w:val="16"/>
          <w:szCs w:val="16"/>
          <w:u w:color="000000"/>
          <w:lang w:val="es-AR"/>
        </w:rPr>
        <w:t>.</w:t>
      </w:r>
    </w:p>
    <w:p w:rsidR="00AC2959" w:rsidRPr="0075483E" w:rsidP="00AC2959" w14:paraId="219D803E" w14:textId="77777777">
      <w:pPr>
        <w:ind w:left="284"/>
        <w:rPr>
          <w:rFonts w:ascii="Arial"/>
          <w:bCs/>
          <w:spacing w:val="1"/>
          <w:sz w:val="16"/>
          <w:szCs w:val="16"/>
          <w:u w:color="000000"/>
          <w:lang w:val="es-AR"/>
        </w:rPr>
      </w:pPr>
    </w:p>
    <w:p w:rsidR="00AC2959" w:rsidRPr="0075483E" w:rsidP="00AC2959" w14:paraId="324D8A5D" w14:textId="77777777">
      <w:pPr>
        <w:ind w:firstLine="226"/>
        <w:rPr>
          <w:rFonts w:ascii="Arial"/>
          <w:b/>
          <w:bCs/>
          <w:spacing w:val="1"/>
          <w:sz w:val="16"/>
          <w:szCs w:val="16"/>
          <w:u w:val="single" w:color="000000"/>
          <w:lang w:val="es-AR"/>
        </w:rPr>
      </w:pPr>
    </w:p>
    <w:p w:rsidR="00AC2959" w:rsidRPr="0075483E" w:rsidP="00AC2959" w14:paraId="63C1E255" w14:textId="6E52BA3D">
      <w:pPr>
        <w:ind w:left="284"/>
        <w:rPr>
          <w:rFonts w:ascii="Arial"/>
          <w:bCs/>
          <w:spacing w:val="1"/>
          <w:sz w:val="16"/>
          <w:szCs w:val="16"/>
          <w:u w:color="000000"/>
          <w:lang w:val="es-AR"/>
        </w:rPr>
      </w:pPr>
      <w:r w:rsidRPr="009E6BF6">
        <w:rPr>
          <w:rFonts w:ascii="Arial" w:hAnsi="Arial" w:cs="Arial"/>
          <w:sz w:val="14"/>
          <w:szCs w:val="14"/>
          <w:lang w:val="es-ES"/>
        </w:rPr>
        <w:fldChar w:fldCharType="begin">
          <w:ffData>
            <w:name w:val="Casilla13"/>
            <w:enabled/>
            <w:calcOnExit w:val="0"/>
            <w:checkBox>
              <w:sizeAuto/>
              <w:default w:val="0"/>
              <w:checked w:val="0"/>
            </w:checkBox>
          </w:ffData>
        </w:fldChar>
      </w:r>
      <w:r w:rsidRPr="009E6BF6">
        <w:rPr>
          <w:rFonts w:ascii="Arial" w:hAnsi="Arial" w:cs="Arial"/>
          <w:sz w:val="14"/>
          <w:szCs w:val="14"/>
          <w:lang w:val="es-ES"/>
        </w:rPr>
        <w:instrText xml:space="preserve"> FORMCHECKBOX </w:instrText>
      </w:r>
      <w:r w:rsidR="001C5E0C">
        <w:rPr>
          <w:rFonts w:ascii="Arial" w:hAnsi="Arial" w:cs="Arial"/>
          <w:sz w:val="14"/>
          <w:szCs w:val="14"/>
          <w:lang w:val="es-ES"/>
        </w:rPr>
        <w:fldChar w:fldCharType="separate"/>
      </w:r>
      <w:r w:rsidRPr="009E6BF6">
        <w:rPr>
          <w:rFonts w:ascii="Arial" w:hAnsi="Arial" w:cs="Arial"/>
          <w:sz w:val="14"/>
          <w:szCs w:val="14"/>
          <w:lang w:val="es-ES"/>
        </w:rPr>
        <w:fldChar w:fldCharType="end"/>
      </w:r>
      <w:r w:rsidRPr="009E6BF6">
        <w:rPr>
          <w:rFonts w:ascii="Arial" w:eastAsia="Arial" w:hAnsi="Arial" w:cs="Arial"/>
          <w:spacing w:val="-1"/>
          <w:sz w:val="14"/>
          <w:szCs w:val="14"/>
          <w:lang w:val="es-AR"/>
        </w:rPr>
        <w:t xml:space="preserve"> </w:t>
      </w:r>
      <w:r>
        <w:rPr>
          <w:rFonts w:ascii="Arial" w:eastAsia="Arial" w:hAnsi="Arial" w:cs="Arial"/>
          <w:spacing w:val="-1"/>
          <w:sz w:val="14"/>
          <w:szCs w:val="14"/>
          <w:lang w:val="es-AR"/>
        </w:rPr>
        <w:t xml:space="preserve"> </w:t>
      </w:r>
      <w:r>
        <w:rPr>
          <w:rFonts w:ascii="Arial"/>
          <w:bCs/>
          <w:spacing w:val="1"/>
          <w:sz w:val="16"/>
          <w:szCs w:val="16"/>
          <w:u w:color="000000"/>
          <w:lang w:val="es-AR"/>
        </w:rPr>
        <w:t xml:space="preserve"> </w:t>
      </w:r>
      <w:r w:rsidRPr="00AC2959">
        <w:rPr>
          <w:rFonts w:ascii="Arial" w:hAnsi="Arial" w:cs="Arial"/>
          <w:bCs/>
          <w:spacing w:val="1"/>
          <w:sz w:val="16"/>
          <w:szCs w:val="16"/>
          <w:u w:color="000000"/>
          <w:lang w:val="es-AR"/>
        </w:rPr>
        <w:t>Manifiesto con carácter de declaración jurada que la presente operación no se encuentra alcanzada por lo dispuesto en la leyes y decretos indicados. A tal fin nos comprometemos a presentar ante vuestro requerimiento toda la documentación correspondiente que nos permite validar dicha afirmación.</w:t>
      </w:r>
    </w:p>
    <w:p w:rsidR="00677AD3" w:rsidP="00677AD3" w14:paraId="5CD69D41" w14:textId="77777777">
      <w:pPr>
        <w:rPr>
          <w:rFonts w:ascii="Arial"/>
          <w:b/>
          <w:spacing w:val="1"/>
          <w:sz w:val="16"/>
          <w:u w:val="single" w:color="000000"/>
          <w:lang w:val="es-AR"/>
        </w:rPr>
      </w:pPr>
    </w:p>
    <w:p w:rsidR="00AC2959" w:rsidP="00677AD3" w14:paraId="7022CB30" w14:textId="77777777">
      <w:pPr>
        <w:rPr>
          <w:rFonts w:ascii="Arial"/>
          <w:b/>
          <w:spacing w:val="1"/>
          <w:sz w:val="16"/>
          <w:u w:val="single" w:color="000000"/>
          <w:lang w:val="es-AR"/>
        </w:rPr>
      </w:pPr>
    </w:p>
    <w:p w:rsidR="00677AD3" w:rsidRPr="005B0451" w:rsidP="00677AD3" w14:paraId="305BBA27" w14:textId="77777777">
      <w:pPr>
        <w:rPr>
          <w:rFonts w:ascii="Arial"/>
          <w:b/>
          <w:spacing w:val="1"/>
          <w:sz w:val="16"/>
          <w:u w:val="single" w:color="000000"/>
          <w:lang w:val="es-AR"/>
        </w:rPr>
      </w:pPr>
      <w:r w:rsidRPr="00677AD3">
        <w:rPr>
          <w:rFonts w:ascii="Arial"/>
          <w:b/>
          <w:spacing w:val="1"/>
          <w:sz w:val="16"/>
          <w:u w:color="000000"/>
          <w:lang w:val="es-AR"/>
        </w:rPr>
        <w:t xml:space="preserve">   </w:t>
      </w:r>
      <w:r w:rsidRPr="005B0451">
        <w:rPr>
          <w:rFonts w:ascii="Arial"/>
          <w:b/>
          <w:spacing w:val="1"/>
          <w:sz w:val="16"/>
          <w:u w:val="single" w:color="000000"/>
          <w:lang w:val="es-AR"/>
        </w:rPr>
        <w:t>R</w:t>
      </w:r>
      <w:r w:rsidRPr="005B0451">
        <w:rPr>
          <w:rFonts w:ascii="Arial"/>
          <w:b/>
          <w:spacing w:val="1"/>
          <w:sz w:val="16"/>
          <w:u w:val="single" w:color="000000"/>
          <w:lang w:val="es-AR"/>
        </w:rPr>
        <w:t>é</w:t>
      </w:r>
      <w:r w:rsidRPr="005B0451">
        <w:rPr>
          <w:rFonts w:ascii="Arial"/>
          <w:b/>
          <w:spacing w:val="1"/>
          <w:sz w:val="16"/>
          <w:u w:val="single" w:color="000000"/>
          <w:lang w:val="es-AR"/>
        </w:rPr>
        <w:t>gimen de Retenci</w:t>
      </w:r>
      <w:r w:rsidRPr="005B0451">
        <w:rPr>
          <w:rFonts w:ascii="Arial"/>
          <w:b/>
          <w:spacing w:val="1"/>
          <w:sz w:val="16"/>
          <w:u w:val="single" w:color="000000"/>
          <w:lang w:val="es-AR"/>
        </w:rPr>
        <w:t>ó</w:t>
      </w:r>
      <w:r w:rsidRPr="005B0451">
        <w:rPr>
          <w:rFonts w:ascii="Arial"/>
          <w:b/>
          <w:spacing w:val="1"/>
          <w:sz w:val="16"/>
          <w:u w:val="single" w:color="000000"/>
          <w:lang w:val="es-AR"/>
        </w:rPr>
        <w:t>n Ingresos Brutos C</w:t>
      </w:r>
      <w:r w:rsidR="00E04EA8">
        <w:rPr>
          <w:rFonts w:ascii="Arial"/>
          <w:b/>
          <w:spacing w:val="1"/>
          <w:sz w:val="16"/>
          <w:u w:val="single" w:color="000000"/>
          <w:lang w:val="es-AR"/>
        </w:rPr>
        <w:t>ó</w:t>
      </w:r>
      <w:r w:rsidRPr="005B0451">
        <w:rPr>
          <w:rFonts w:ascii="Arial"/>
          <w:b/>
          <w:spacing w:val="1"/>
          <w:sz w:val="16"/>
          <w:u w:val="single" w:color="000000"/>
          <w:lang w:val="es-AR"/>
        </w:rPr>
        <w:t>rdoba</w:t>
      </w:r>
    </w:p>
    <w:p w:rsidR="00677AD3" w:rsidRPr="005B0451" w:rsidP="00677AD3" w14:paraId="4A014774" w14:textId="77777777">
      <w:pPr>
        <w:rPr>
          <w:rFonts w:ascii="Arial" w:eastAsia="Arial" w:hAnsi="Arial" w:cs="Arial"/>
          <w:spacing w:val="-1"/>
          <w:sz w:val="14"/>
          <w:szCs w:val="14"/>
          <w:lang w:val="es-AR"/>
        </w:rPr>
      </w:pPr>
    </w:p>
    <w:p w:rsidR="00677AD3" w:rsidRPr="009E6BF6" w:rsidP="00677AD3" w14:paraId="2E1F0C73" w14:textId="77777777">
      <w:pPr>
        <w:ind w:firstLine="720"/>
        <w:rPr>
          <w:rFonts w:ascii="Arial" w:eastAsia="Arial" w:hAnsi="Arial" w:cs="Arial"/>
          <w:spacing w:val="-1"/>
          <w:sz w:val="14"/>
          <w:szCs w:val="14"/>
          <w:lang w:val="es-AR"/>
        </w:rPr>
      </w:pPr>
      <w:r w:rsidRPr="009E6BF6">
        <w:rPr>
          <w:rFonts w:ascii="Arial" w:hAnsi="Arial" w:cs="Arial"/>
          <w:sz w:val="14"/>
          <w:szCs w:val="14"/>
          <w:lang w:val="es-ES"/>
        </w:rPr>
        <w:fldChar w:fldCharType="begin">
          <w:ffData>
            <w:name w:val=""/>
            <w:enabled/>
            <w:calcOnExit w:val="0"/>
            <w:checkBox>
              <w:sizeAuto/>
              <w:default w:val="0"/>
            </w:checkBox>
          </w:ffData>
        </w:fldChar>
      </w:r>
      <w:r w:rsidRPr="009E6BF6">
        <w:rPr>
          <w:rFonts w:ascii="Arial" w:hAnsi="Arial" w:cs="Arial"/>
          <w:sz w:val="14"/>
          <w:szCs w:val="14"/>
          <w:lang w:val="es-ES"/>
        </w:rPr>
        <w:instrText xml:space="preserve"> FORMCHECKBOX </w:instrText>
      </w:r>
      <w:r w:rsidR="001C5E0C">
        <w:rPr>
          <w:rFonts w:ascii="Arial" w:hAnsi="Arial" w:cs="Arial"/>
          <w:sz w:val="14"/>
          <w:szCs w:val="14"/>
          <w:lang w:val="es-ES"/>
        </w:rPr>
        <w:fldChar w:fldCharType="separate"/>
      </w:r>
      <w:r w:rsidRPr="009E6BF6">
        <w:rPr>
          <w:rFonts w:ascii="Arial" w:hAnsi="Arial" w:cs="Arial"/>
          <w:sz w:val="14"/>
          <w:szCs w:val="14"/>
          <w:lang w:val="es-ES"/>
        </w:rPr>
        <w:fldChar w:fldCharType="end"/>
      </w:r>
      <w:r w:rsidRPr="009E6BF6">
        <w:rPr>
          <w:rFonts w:ascii="Arial" w:hAnsi="Arial" w:cs="Arial"/>
          <w:sz w:val="14"/>
          <w:szCs w:val="14"/>
          <w:lang w:val="es-ES"/>
        </w:rPr>
        <w:t xml:space="preserve"> </w:t>
      </w:r>
      <w:r w:rsidRPr="009E6BF6">
        <w:rPr>
          <w:rFonts w:ascii="Arial" w:eastAsia="Arial" w:hAnsi="Arial" w:cs="Arial"/>
          <w:spacing w:val="-1"/>
          <w:sz w:val="14"/>
          <w:szCs w:val="14"/>
          <w:lang w:val="es-AR"/>
        </w:rPr>
        <w:t>Transferencia no alcanzada por la retención de Ingresos Brutos Córdoba. Decreto 1205/15</w:t>
      </w:r>
    </w:p>
    <w:p w:rsidR="00677AD3" w:rsidRPr="009E6BF6" w:rsidP="00677AD3" w14:paraId="782D7369" w14:textId="77777777">
      <w:pPr>
        <w:pStyle w:val="ListParagraph"/>
        <w:rPr>
          <w:rFonts w:ascii="Arial" w:eastAsia="Arial" w:hAnsi="Arial" w:cs="Arial"/>
          <w:spacing w:val="-1"/>
          <w:sz w:val="14"/>
          <w:szCs w:val="14"/>
          <w:lang w:val="es-AR"/>
        </w:rPr>
      </w:pPr>
    </w:p>
    <w:p w:rsidR="00E04EA8" w:rsidRPr="009E6BF6" w:rsidP="00677AD3" w14:paraId="02B188F8" w14:textId="77777777">
      <w:pPr>
        <w:ind w:firstLine="720"/>
        <w:rPr>
          <w:rFonts w:ascii="Arial" w:eastAsia="Arial" w:hAnsi="Arial" w:cs="Arial"/>
          <w:spacing w:val="-1"/>
          <w:sz w:val="14"/>
          <w:szCs w:val="14"/>
          <w:lang w:val="es-AR"/>
        </w:rPr>
      </w:pPr>
      <w:r w:rsidRPr="009E6BF6">
        <w:rPr>
          <w:rFonts w:ascii="Arial" w:hAnsi="Arial" w:cs="Arial"/>
          <w:sz w:val="14"/>
          <w:szCs w:val="14"/>
          <w:lang w:val="es-ES"/>
        </w:rPr>
        <w:fldChar w:fldCharType="begin">
          <w:ffData>
            <w:name w:val="Casilla13"/>
            <w:enabled/>
            <w:calcOnExit w:val="0"/>
            <w:checkBox>
              <w:sizeAuto/>
              <w:default w:val="0"/>
            </w:checkBox>
          </w:ffData>
        </w:fldChar>
      </w:r>
      <w:r w:rsidRPr="009E6BF6">
        <w:rPr>
          <w:rFonts w:ascii="Arial" w:hAnsi="Arial" w:cs="Arial"/>
          <w:sz w:val="14"/>
          <w:szCs w:val="14"/>
          <w:lang w:val="es-ES"/>
        </w:rPr>
        <w:instrText xml:space="preserve"> FORMCHECKBOX </w:instrText>
      </w:r>
      <w:r w:rsidR="001C5E0C">
        <w:rPr>
          <w:rFonts w:ascii="Arial" w:hAnsi="Arial" w:cs="Arial"/>
          <w:sz w:val="14"/>
          <w:szCs w:val="14"/>
          <w:lang w:val="es-ES"/>
        </w:rPr>
        <w:fldChar w:fldCharType="separate"/>
      </w:r>
      <w:r w:rsidRPr="009E6BF6">
        <w:rPr>
          <w:rFonts w:ascii="Arial" w:hAnsi="Arial" w:cs="Arial"/>
          <w:sz w:val="14"/>
          <w:szCs w:val="14"/>
          <w:lang w:val="es-ES"/>
        </w:rPr>
        <w:fldChar w:fldCharType="end"/>
      </w:r>
      <w:r w:rsidRPr="009E6BF6">
        <w:rPr>
          <w:rFonts w:ascii="Arial" w:hAnsi="Arial" w:cs="Arial"/>
          <w:sz w:val="14"/>
          <w:szCs w:val="14"/>
          <w:lang w:val="es-ES"/>
        </w:rPr>
        <w:t xml:space="preserve"> </w:t>
      </w:r>
      <w:r w:rsidRPr="009E6BF6">
        <w:rPr>
          <w:rFonts w:ascii="Arial" w:eastAsia="Arial" w:hAnsi="Arial" w:cs="Arial"/>
          <w:spacing w:val="-1"/>
          <w:sz w:val="14"/>
          <w:szCs w:val="14"/>
          <w:lang w:val="es-AR"/>
        </w:rPr>
        <w:t xml:space="preserve">Transferencia alcanzada por la retención de Ingresos Brutos Córdoba. Decreto 1205/15 el cual ya ha sido tributado y se aporta comprobante </w:t>
      </w:r>
    </w:p>
    <w:p w:rsidR="00677AD3" w:rsidRPr="009E6BF6" w:rsidP="00E04EA8" w14:paraId="6FE05574" w14:textId="77777777">
      <w:pPr>
        <w:ind w:left="720"/>
        <w:rPr>
          <w:rFonts w:ascii="Arial" w:eastAsia="Arial" w:hAnsi="Arial" w:cs="Arial"/>
          <w:spacing w:val="-1"/>
          <w:sz w:val="14"/>
          <w:szCs w:val="14"/>
          <w:lang w:val="es-AR"/>
        </w:rPr>
      </w:pPr>
      <w:r w:rsidRPr="009E6BF6">
        <w:rPr>
          <w:rFonts w:ascii="Arial" w:eastAsia="Arial" w:hAnsi="Arial" w:cs="Arial"/>
          <w:spacing w:val="-1"/>
          <w:sz w:val="14"/>
          <w:szCs w:val="14"/>
          <w:lang w:val="es-AR"/>
        </w:rPr>
        <w:t xml:space="preserve">      </w:t>
      </w:r>
      <w:r w:rsidRPr="009E6BF6">
        <w:rPr>
          <w:rFonts w:ascii="Arial" w:eastAsia="Arial" w:hAnsi="Arial" w:cs="Arial"/>
          <w:spacing w:val="-1"/>
          <w:sz w:val="14"/>
          <w:szCs w:val="14"/>
          <w:lang w:val="es-AR"/>
        </w:rPr>
        <w:t>de pago</w:t>
      </w:r>
      <w:r w:rsidRPr="009E6BF6">
        <w:rPr>
          <w:rFonts w:ascii="Arial" w:eastAsia="Arial" w:hAnsi="Arial" w:cs="Arial"/>
          <w:spacing w:val="-1"/>
          <w:sz w:val="14"/>
          <w:szCs w:val="14"/>
          <w:lang w:val="es-AR"/>
        </w:rPr>
        <w:t>.</w:t>
      </w:r>
    </w:p>
    <w:bookmarkEnd w:id="1"/>
    <w:p w:rsidR="00E04EA8" w:rsidP="00E04EA8" w14:paraId="0C3B284D" w14:textId="77777777">
      <w:pPr>
        <w:rPr>
          <w:rFonts w:cs="Arial"/>
          <w:i/>
          <w:color w:val="E36C0A" w:themeColor="accent6" w:themeShade="BF"/>
          <w:lang w:val="es-ES"/>
        </w:rPr>
      </w:pPr>
    </w:p>
    <w:p w:rsidR="00E04EA8" w:rsidRPr="00A605CA" w:rsidP="00E04EA8" w14:paraId="29E66A9C" w14:textId="77777777">
      <w:pPr>
        <w:pStyle w:val="Heading3"/>
        <w:numPr>
          <w:ilvl w:val="0"/>
          <w:numId w:val="10"/>
        </w:numPr>
        <w:pBdr>
          <w:top w:val="none" w:sz="0" w:space="0" w:color="auto"/>
          <w:left w:val="none" w:sz="0" w:space="0" w:color="auto"/>
          <w:bottom w:val="none" w:sz="0" w:space="0" w:color="auto"/>
          <w:right w:val="none" w:sz="0" w:space="0" w:color="auto"/>
        </w:pBdr>
        <w:spacing w:line="360" w:lineRule="auto"/>
        <w:jc w:val="left"/>
        <w:rPr>
          <w:rFonts w:cs="Arial"/>
          <w:i/>
          <w:color w:val="E36C0A" w:themeColor="accent6" w:themeShade="BF"/>
          <w:lang w:val="es-ES"/>
        </w:rPr>
      </w:pPr>
      <w:r w:rsidRPr="00A605CA">
        <w:rPr>
          <w:rFonts w:cs="Arial"/>
          <w:b w:val="0"/>
          <w:noProof/>
          <w:color w:val="E36C0A" w:themeColor="accent6" w:themeShade="BF"/>
          <w:u w:val="single"/>
          <w:lang w:eastAsia="es-AR"/>
        </w:rPr>
        <mc:AlternateContent>
          <mc:Choice Requires="wps">
            <w:drawing>
              <wp:anchor distT="0" distB="0" distL="114300" distR="114300" simplePos="0" relativeHeight="251666432" behindDoc="0" locked="0" layoutInCell="1" allowOverlap="1">
                <wp:simplePos x="0" y="0"/>
                <wp:positionH relativeFrom="column">
                  <wp:posOffset>-41993</wp:posOffset>
                </wp:positionH>
                <wp:positionV relativeFrom="paragraph">
                  <wp:posOffset>154747</wp:posOffset>
                </wp:positionV>
                <wp:extent cx="7172077" cy="0"/>
                <wp:effectExtent l="0" t="0" r="10160" b="19050"/>
                <wp:wrapNone/>
                <wp:docPr id="12" name="Line 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172077" cy="0"/>
                        </a:xfrm>
                        <a:prstGeom prst="line">
                          <a:avLst/>
                        </a:prstGeom>
                        <a:noFill/>
                        <a:ln w="19050">
                          <a:solidFill>
                            <a:srgbClr val="969696"/>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30" style="mso-height-percent:0;mso-height-relative:page;mso-width-percent:0;mso-width-relative:page;mso-wrap-distance-bottom:0;mso-wrap-distance-left:9pt;mso-wrap-distance-right:9pt;mso-wrap-distance-top:0;mso-wrap-style:square;position:absolute;visibility:visible;z-index:251667456" from="-3.3pt,12.2pt" to="561.45pt,12.2pt" strokecolor="#969696" strokeweight="1.5pt"/>
            </w:pict>
          </mc:Fallback>
        </mc:AlternateContent>
      </w:r>
      <w:r w:rsidR="009E6BF6">
        <w:rPr>
          <w:rFonts w:cs="Arial"/>
          <w:i/>
          <w:color w:val="E36C0A" w:themeColor="accent6" w:themeShade="BF"/>
          <w:lang w:val="es-ES"/>
        </w:rPr>
        <w:t>Términos y Condiciones</w:t>
      </w:r>
    </w:p>
    <w:p w:rsidR="003523FA" w:rsidP="003523FA" w14:paraId="317409CA" w14:textId="74F3AB1E">
      <w:pPr>
        <w:autoSpaceDE w:val="0"/>
        <w:autoSpaceDN w:val="0"/>
        <w:adjustRightInd w:val="0"/>
        <w:spacing w:before="60" w:after="60"/>
        <w:ind w:left="360"/>
        <w:jc w:val="both"/>
        <w:rPr>
          <w:rFonts w:ascii="Arial" w:hAnsi="Arial" w:cs="Arial"/>
          <w:sz w:val="16"/>
          <w:szCs w:val="16"/>
          <w:lang w:val="es-AR"/>
        </w:rPr>
      </w:pPr>
      <w:r w:rsidRPr="00ED7FD8">
        <w:rPr>
          <w:rFonts w:ascii="Arial" w:hAnsi="Arial" w:cs="Arial"/>
          <w:sz w:val="16"/>
          <w:szCs w:val="16"/>
          <w:lang w:val="es-AR"/>
        </w:rPr>
        <w:t xml:space="preserve">En caso de solicitarse la anulación de la operación, el Banco abonará en pesos el equivalente en moneda extranjera al tipo de cambio comprador </w:t>
      </w:r>
      <w:r w:rsidRPr="003523FA">
        <w:rPr>
          <w:rFonts w:ascii="Arial" w:hAnsi="Arial" w:cs="Arial"/>
          <w:sz w:val="16"/>
          <w:szCs w:val="16"/>
          <w:lang w:val="es-AR"/>
        </w:rPr>
        <w:t xml:space="preserve">que rija el día en que se efectúe la devolución </w:t>
      </w:r>
      <w:r w:rsidRPr="003523FA" w:rsidR="00ED7FD8">
        <w:rPr>
          <w:rFonts w:ascii="Arial" w:hAnsi="Arial" w:cs="Arial"/>
          <w:sz w:val="16"/>
          <w:szCs w:val="16"/>
          <w:lang w:val="es-AR"/>
        </w:rPr>
        <w:t xml:space="preserve">o de haberse canalizado como Canje o Arbitraje se efectuará la devolución en la misma moneda en que se cursó. En ambos casos se procederá </w:t>
      </w:r>
      <w:r w:rsidRPr="003523FA">
        <w:rPr>
          <w:rFonts w:ascii="Arial" w:hAnsi="Arial" w:cs="Arial"/>
          <w:sz w:val="16"/>
          <w:szCs w:val="16"/>
          <w:lang w:val="es-AR"/>
        </w:rPr>
        <w:t>de acuerdo con las disposiciones en vigencia en ese momento y una vez obtenida la conformidad de anulación del Corresponsal interviniente y el crédito en cuenta de fondos libres.</w:t>
      </w:r>
      <w:r w:rsidR="00ED7FD8">
        <w:rPr>
          <w:rFonts w:ascii="Arial" w:hAnsi="Arial" w:cs="Arial"/>
          <w:sz w:val="16"/>
          <w:szCs w:val="16"/>
          <w:lang w:val="es-AR"/>
        </w:rPr>
        <w:t xml:space="preserve"> </w:t>
      </w:r>
    </w:p>
    <w:p w:rsidR="003523FA" w:rsidP="003523FA" w14:paraId="10F92A6E" w14:textId="0FE5C9D5">
      <w:pPr>
        <w:autoSpaceDE w:val="0"/>
        <w:autoSpaceDN w:val="0"/>
        <w:adjustRightInd w:val="0"/>
        <w:spacing w:before="60" w:after="60"/>
        <w:ind w:left="360"/>
        <w:jc w:val="both"/>
        <w:rPr>
          <w:rFonts w:ascii="Arial" w:hAnsi="Arial" w:cs="Arial"/>
          <w:sz w:val="16"/>
          <w:szCs w:val="16"/>
          <w:lang w:val="es-AR"/>
        </w:rPr>
      </w:pPr>
      <w:r w:rsidRPr="00FA0361">
        <w:rPr>
          <w:rFonts w:ascii="Arial" w:hAnsi="Arial" w:cs="Arial"/>
          <w:sz w:val="16"/>
          <w:szCs w:val="16"/>
          <w:lang w:val="es-AR"/>
        </w:rPr>
        <w:t>Se deja constancia que el presente documento de presentarse en forma escaneada, electrónica o digital, remitido por nosotros desde una casilla de correo electrónico de contacto habitual denunciada ante el Banco a tal fin, será considerado válido con plenos efectos jurídicos, no pudiendo en tal caso desconocer la instrucción ni operatoria indicada en el mismo. A su vez tenemos pleno conocimiento que el Banco podrá, a su exclusivo criterio solicitarnos, en cualquier momento, la remisión del original del presente documento, en soporte papel, suscripto por apoderado con facultades suficientes comprometiéndonos a su presentación en forma inmediata</w:t>
      </w:r>
      <w:r w:rsidRPr="00FA0361" w:rsidR="003E4433">
        <w:rPr>
          <w:rFonts w:ascii="Arial" w:hAnsi="Arial" w:cs="Arial"/>
          <w:sz w:val="16"/>
          <w:szCs w:val="16"/>
          <w:lang w:val="es-AR"/>
        </w:rPr>
        <w:t>.</w:t>
      </w:r>
    </w:p>
    <w:p w:rsidR="002810A6" w:rsidRPr="00E04EA8" w:rsidP="002810A6" w14:paraId="34CCB1E6" w14:textId="77777777">
      <w:pPr>
        <w:spacing w:before="120" w:beforeLines="50" w:after="120" w:afterLines="50"/>
        <w:ind w:left="360"/>
        <w:jc w:val="both"/>
        <w:rPr>
          <w:rFonts w:ascii="Arial" w:hAnsi="Arial" w:cs="Arial"/>
          <w:b/>
          <w:sz w:val="16"/>
          <w:szCs w:val="16"/>
          <w:lang w:val="es-ES"/>
        </w:rPr>
      </w:pPr>
      <w:r w:rsidRPr="00E04EA8">
        <w:rPr>
          <w:rFonts w:ascii="Arial" w:hAnsi="Arial" w:cs="Arial"/>
          <w:b/>
          <w:sz w:val="16"/>
          <w:szCs w:val="16"/>
          <w:lang w:val="es-ES"/>
        </w:rPr>
        <w:t>Declaramos bajo juramento que:</w:t>
      </w:r>
    </w:p>
    <w:p w:rsidR="001C4F7F" w:rsidRPr="00E22247" w:rsidP="002D6B57" w14:paraId="2BD1A357" w14:textId="2CD9F76B">
      <w:pPr>
        <w:pStyle w:val="BodyText"/>
        <w:numPr>
          <w:ilvl w:val="0"/>
          <w:numId w:val="3"/>
        </w:numPr>
        <w:spacing w:line="240" w:lineRule="auto"/>
        <w:ind w:left="714" w:hanging="357"/>
        <w:jc w:val="both"/>
        <w:rPr>
          <w:rFonts w:cs="Arial"/>
          <w:sz w:val="16"/>
          <w:szCs w:val="16"/>
          <w:lang w:val="es-ES"/>
        </w:rPr>
      </w:pPr>
      <w:r w:rsidRPr="00A34D05">
        <w:rPr>
          <w:rFonts w:cs="Arial"/>
          <w:sz w:val="16"/>
          <w:szCs w:val="16"/>
          <w:lang w:val="es-ES"/>
        </w:rPr>
        <w:t xml:space="preserve">La totalidad de mis tenencias de moneda extranjera en el país se encuentran </w:t>
      </w:r>
      <w:r w:rsidRPr="00E22247">
        <w:rPr>
          <w:rFonts w:cs="Arial"/>
          <w:sz w:val="16"/>
          <w:szCs w:val="16"/>
          <w:lang w:val="es-ES"/>
        </w:rPr>
        <w:t xml:space="preserve">depositadas en cuentas </w:t>
      </w:r>
      <w:r w:rsidRPr="00E22247" w:rsidR="00D231AB">
        <w:rPr>
          <w:rFonts w:cs="Arial"/>
          <w:sz w:val="16"/>
          <w:szCs w:val="16"/>
          <w:lang w:val="es-ES"/>
        </w:rPr>
        <w:t xml:space="preserve">bancarias </w:t>
      </w:r>
      <w:r w:rsidRPr="00E22247">
        <w:rPr>
          <w:rFonts w:cs="Arial"/>
          <w:sz w:val="16"/>
          <w:szCs w:val="16"/>
          <w:lang w:val="es-ES"/>
        </w:rPr>
        <w:t>en entidades financieras y que</w:t>
      </w:r>
      <w:r w:rsidRPr="00E22247">
        <w:rPr>
          <w:rFonts w:cs="Arial"/>
          <w:sz w:val="16"/>
          <w:szCs w:val="16"/>
          <w:lang w:val="es-ES"/>
        </w:rPr>
        <w:t>:</w:t>
      </w:r>
    </w:p>
    <w:p w:rsidR="002D6B57" w:rsidRPr="00E22247" w:rsidP="002D6B57" w14:paraId="247411D4" w14:textId="61CBEE5E">
      <w:pPr>
        <w:pStyle w:val="BodyText"/>
        <w:spacing w:line="240" w:lineRule="auto"/>
        <w:ind w:left="714"/>
        <w:jc w:val="both"/>
        <w:rPr>
          <w:rFonts w:cs="Arial"/>
          <w:b/>
          <w:sz w:val="16"/>
          <w:szCs w:val="16"/>
          <w:u w:val="single"/>
          <w:lang w:val="es-ES"/>
        </w:rPr>
      </w:pPr>
      <w:r w:rsidRPr="00E22247">
        <w:rPr>
          <w:rFonts w:cs="Arial"/>
          <w:b/>
          <w:sz w:val="16"/>
          <w:szCs w:val="16"/>
          <w:u w:val="single"/>
          <w:lang w:val="es-ES"/>
        </w:rPr>
        <w:t xml:space="preserve">(De no tildar opción se considerará que no posee </w:t>
      </w:r>
      <w:r w:rsidRPr="00E22247" w:rsidR="00B81BF0">
        <w:rPr>
          <w:rFonts w:cs="Arial"/>
          <w:b/>
          <w:sz w:val="16"/>
          <w:szCs w:val="16"/>
          <w:u w:val="single"/>
          <w:lang w:val="es-ES"/>
        </w:rPr>
        <w:t xml:space="preserve">certificados de depósitos argentinos representativos de acciones extranjeras y/o </w:t>
      </w:r>
      <w:r w:rsidRPr="00E22247">
        <w:rPr>
          <w:rFonts w:cs="Arial"/>
          <w:b/>
          <w:sz w:val="16"/>
          <w:szCs w:val="16"/>
          <w:u w:val="single"/>
          <w:lang w:val="es-ES"/>
        </w:rPr>
        <w:t>activos externos líquidos disponibles).</w:t>
      </w:r>
    </w:p>
    <w:p w:rsidR="002D6B57" w:rsidRPr="00E22247" w:rsidP="002D6B57" w14:paraId="13DCC7F6" w14:textId="0EDBDF12">
      <w:pPr>
        <w:pStyle w:val="BodyText"/>
        <w:spacing w:line="240" w:lineRule="auto"/>
        <w:ind w:left="714"/>
        <w:jc w:val="both"/>
        <w:rPr>
          <w:rFonts w:cs="Arial"/>
          <w:sz w:val="16"/>
          <w:szCs w:val="16"/>
          <w:lang w:val="es-ES"/>
        </w:rPr>
      </w:pPr>
    </w:p>
    <w:p w:rsidR="001C4F7F" w:rsidRPr="00E22247" w:rsidP="005D132F" w14:paraId="17EFE8F5" w14:textId="01CF6C45">
      <w:pPr>
        <w:pStyle w:val="BodyText"/>
        <w:spacing w:after="120" w:afterLines="50" w:line="240" w:lineRule="auto"/>
        <w:ind w:left="714"/>
        <w:jc w:val="both"/>
        <w:rPr>
          <w:rFonts w:cs="Arial"/>
          <w:sz w:val="16"/>
          <w:szCs w:val="16"/>
          <w:lang w:val="es-ES"/>
        </w:rPr>
      </w:pPr>
      <w:r w:rsidRPr="00E22247">
        <w:rPr>
          <w:rFonts w:cs="Arial"/>
          <w:b/>
          <w:sz w:val="16"/>
          <w:szCs w:val="16"/>
          <w:lang w:val="es-ES"/>
        </w:rPr>
        <w:fldChar w:fldCharType="begin">
          <w:ffData>
            <w:name w:val="Casilla13"/>
            <w:enabled/>
            <w:calcOnExit w:val="0"/>
            <w:checkBox>
              <w:sizeAuto/>
              <w:default w:val="0"/>
            </w:checkBox>
          </w:ffData>
        </w:fldChar>
      </w:r>
      <w:r w:rsidRPr="00E22247">
        <w:rPr>
          <w:rFonts w:cs="Arial"/>
          <w:b/>
          <w:sz w:val="16"/>
          <w:szCs w:val="16"/>
          <w:lang w:val="es-ES"/>
        </w:rPr>
        <w:instrText xml:space="preserve"> FORMCHECKBOX </w:instrText>
      </w:r>
      <w:r w:rsidR="001C5E0C">
        <w:rPr>
          <w:rFonts w:cs="Arial"/>
          <w:b/>
          <w:sz w:val="16"/>
          <w:szCs w:val="16"/>
          <w:lang w:val="es-ES"/>
        </w:rPr>
        <w:fldChar w:fldCharType="separate"/>
      </w:r>
      <w:r w:rsidRPr="00E22247">
        <w:rPr>
          <w:rFonts w:cs="Arial"/>
          <w:b/>
          <w:sz w:val="16"/>
          <w:szCs w:val="16"/>
          <w:lang w:val="es-ES"/>
        </w:rPr>
        <w:fldChar w:fldCharType="end"/>
      </w:r>
      <w:r w:rsidRPr="00E22247" w:rsidR="00085DBB">
        <w:rPr>
          <w:rFonts w:cs="Arial"/>
          <w:sz w:val="16"/>
          <w:szCs w:val="16"/>
          <w:lang w:val="es-ES"/>
        </w:rPr>
        <w:t xml:space="preserve"> </w:t>
      </w:r>
      <w:r w:rsidRPr="00E22247">
        <w:rPr>
          <w:rFonts w:cs="Arial"/>
          <w:sz w:val="16"/>
          <w:szCs w:val="16"/>
          <w:lang w:val="es-ES"/>
        </w:rPr>
        <w:t>N</w:t>
      </w:r>
      <w:r w:rsidRPr="00E22247" w:rsidR="00085DBB">
        <w:rPr>
          <w:rFonts w:cs="Arial"/>
          <w:sz w:val="16"/>
          <w:szCs w:val="16"/>
          <w:lang w:val="es-ES"/>
        </w:rPr>
        <w:t xml:space="preserve">o poseo </w:t>
      </w:r>
      <w:r w:rsidRPr="00E22247" w:rsidR="00170A14">
        <w:rPr>
          <w:rFonts w:cs="Arial"/>
          <w:sz w:val="16"/>
          <w:szCs w:val="16"/>
          <w:lang w:val="es-ES"/>
        </w:rPr>
        <w:t xml:space="preserve">certificados de depósitos argentinos representativos de acciones extranjeras y/o </w:t>
      </w:r>
      <w:r w:rsidRPr="00E22247" w:rsidR="00085DBB">
        <w:rPr>
          <w:rFonts w:cs="Arial"/>
          <w:sz w:val="16"/>
          <w:szCs w:val="16"/>
          <w:lang w:val="es-ES"/>
        </w:rPr>
        <w:t xml:space="preserve">activos externos líquidos disponibles al inicio del día en que </w:t>
      </w:r>
      <w:r w:rsidRPr="00E22247">
        <w:rPr>
          <w:rFonts w:cs="Arial"/>
          <w:sz w:val="16"/>
          <w:szCs w:val="16"/>
          <w:lang w:val="es-ES"/>
        </w:rPr>
        <w:t xml:space="preserve">se </w:t>
      </w:r>
      <w:r w:rsidRPr="00E22247" w:rsidR="00085DBB">
        <w:rPr>
          <w:rFonts w:cs="Arial"/>
          <w:sz w:val="16"/>
          <w:szCs w:val="16"/>
          <w:lang w:val="es-ES"/>
        </w:rPr>
        <w:t xml:space="preserve">solicita el acceso al mercado </w:t>
      </w:r>
      <w:r w:rsidRPr="00E22247" w:rsidR="00170A14">
        <w:rPr>
          <w:rFonts w:cs="Arial"/>
          <w:sz w:val="16"/>
          <w:szCs w:val="16"/>
          <w:lang w:val="es-ES"/>
        </w:rPr>
        <w:t xml:space="preserve">y que conjuntamente tengan un valor </w:t>
      </w:r>
      <w:r w:rsidRPr="00E22247" w:rsidR="00085DBB">
        <w:rPr>
          <w:rFonts w:cs="Arial"/>
          <w:sz w:val="16"/>
          <w:szCs w:val="16"/>
          <w:lang w:val="es-ES"/>
        </w:rPr>
        <w:t xml:space="preserve">superior </w:t>
      </w:r>
      <w:r w:rsidRPr="00E22247" w:rsidR="00170A14">
        <w:rPr>
          <w:rFonts w:cs="Arial"/>
          <w:sz w:val="16"/>
          <w:szCs w:val="16"/>
          <w:lang w:val="es-ES"/>
        </w:rPr>
        <w:t xml:space="preserve">al </w:t>
      </w:r>
      <w:r w:rsidRPr="00E22247" w:rsidR="00085DBB">
        <w:rPr>
          <w:rFonts w:cs="Arial"/>
          <w:sz w:val="16"/>
          <w:szCs w:val="16"/>
          <w:lang w:val="es-ES"/>
        </w:rPr>
        <w:t>equivalente a US$ 100.000 (cien mil dólares estadounidenses).</w:t>
      </w:r>
    </w:p>
    <w:p w:rsidR="00085DBB" w:rsidRPr="00A34D05" w:rsidP="005D132F" w14:paraId="69C8C882" w14:textId="6BAD6235">
      <w:pPr>
        <w:pStyle w:val="BodyText"/>
        <w:spacing w:after="120" w:afterLines="50" w:line="240" w:lineRule="auto"/>
        <w:ind w:left="714"/>
        <w:jc w:val="both"/>
        <w:rPr>
          <w:rFonts w:cs="Arial"/>
          <w:sz w:val="16"/>
          <w:szCs w:val="16"/>
          <w:lang w:val="es-ES"/>
        </w:rPr>
      </w:pPr>
      <w:r w:rsidRPr="002A1610">
        <w:rPr>
          <w:rFonts w:cs="Arial"/>
          <w:b/>
          <w:sz w:val="16"/>
          <w:szCs w:val="16"/>
          <w:lang w:val="es-ES"/>
        </w:rPr>
        <w:fldChar w:fldCharType="begin">
          <w:ffData>
            <w:name w:val="Casilla13"/>
            <w:enabled/>
            <w:calcOnExit w:val="0"/>
            <w:checkBox>
              <w:sizeAuto/>
              <w:default w:val="0"/>
            </w:checkBox>
          </w:ffData>
        </w:fldChar>
      </w:r>
      <w:r w:rsidRPr="002A1610">
        <w:rPr>
          <w:rFonts w:cs="Arial"/>
          <w:b/>
          <w:sz w:val="16"/>
          <w:szCs w:val="16"/>
          <w:lang w:val="es-ES"/>
        </w:rPr>
        <w:instrText xml:space="preserve"> FORMCHECKBOX </w:instrText>
      </w:r>
      <w:r w:rsidR="001C5E0C">
        <w:rPr>
          <w:rFonts w:cs="Arial"/>
          <w:b/>
          <w:sz w:val="16"/>
          <w:szCs w:val="16"/>
          <w:lang w:val="es-ES"/>
        </w:rPr>
        <w:fldChar w:fldCharType="separate"/>
      </w:r>
      <w:r w:rsidRPr="002A1610">
        <w:rPr>
          <w:rFonts w:cs="Arial"/>
          <w:b/>
          <w:sz w:val="16"/>
          <w:szCs w:val="16"/>
          <w:lang w:val="es-ES"/>
        </w:rPr>
        <w:fldChar w:fldCharType="end"/>
      </w:r>
      <w:r w:rsidRPr="002A1610">
        <w:rPr>
          <w:rFonts w:cs="Arial"/>
          <w:b/>
          <w:sz w:val="16"/>
          <w:szCs w:val="16"/>
          <w:lang w:val="es-ES"/>
        </w:rPr>
        <w:t xml:space="preserve"> </w:t>
      </w:r>
      <w:r w:rsidRPr="002A1610" w:rsidR="00767AF7">
        <w:rPr>
          <w:rFonts w:cs="Arial"/>
          <w:sz w:val="16"/>
          <w:szCs w:val="16"/>
          <w:lang w:val="es-ES"/>
        </w:rPr>
        <w:t xml:space="preserve">Poseo certificados de depósitos argentinos representativos de acciones extranjeras y/o activos externos líquidos disponibles al inicio del día en que se solicita el acceso al mercado y conjuntamente su valor </w:t>
      </w:r>
      <w:r w:rsidRPr="002A1610">
        <w:rPr>
          <w:rFonts w:cs="Arial"/>
          <w:sz w:val="16"/>
          <w:szCs w:val="16"/>
          <w:lang w:val="es-ES"/>
        </w:rPr>
        <w:t xml:space="preserve">es de </w:t>
      </w:r>
      <w:r w:rsidRPr="002A1610" w:rsidR="00165DCF">
        <w:rPr>
          <w:rFonts w:cs="Arial"/>
          <w:sz w:val="16"/>
          <w:szCs w:val="16"/>
          <w:lang w:val="es-ES"/>
        </w:rPr>
        <w:t xml:space="preserve">U$S </w:t>
      </w:r>
      <w:r w:rsidRPr="002A1610" w:rsidR="00165DCF">
        <w:rPr>
          <w:rFonts w:cs="Arial"/>
          <w:sz w:val="16"/>
          <w:szCs w:val="16"/>
          <w:lang w:val="es-ES"/>
        </w:rPr>
        <w:drawing>
          <wp:inline>
            <wp:extent cx="1066800" cy="180975"/>
            <wp:docPr id="10017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6" name=""/>
                    <pic:cNvPicPr>
                      <a:picLocks noChangeAspect="1"/>
                    </pic:cNvPicPr>
                  </pic:nvPicPr>
                  <pic:blipFill>
                    <a:blip xmlns:r="http://schemas.openxmlformats.org/officeDocument/2006/relationships" r:embed="rId44"/>
                    <a:stretch>
                      <a:fillRect/>
                    </a:stretch>
                  </pic:blipFill>
                  <pic:spPr>
                    <a:xfrm>
                      <a:off x="0" y="0"/>
                      <a:ext cx="1066800" cy="180975"/>
                    </a:xfrm>
                    <a:prstGeom prst="rect">
                      <a:avLst/>
                    </a:prstGeom>
                  </pic:spPr>
                </pic:pic>
              </a:graphicData>
            </a:graphic>
          </wp:inline>
        </w:drawing>
      </w:r>
      <w:r w:rsidRPr="002A1610">
        <w:rPr>
          <w:rFonts w:cs="Arial"/>
          <w:sz w:val="16"/>
          <w:szCs w:val="16"/>
          <w:lang w:val="es-ES"/>
        </w:rPr>
        <w:t>. Sin embargo, no excedería el monto equivalente a U$S 100.000 al considerar que, parcial o totalmente, tales activos (marcar y completar de corresponder):</w:t>
      </w:r>
    </w:p>
    <w:p w:rsidR="004B4D76" w:rsidRPr="00CC7C28" w:rsidP="004B4D76" w14:paraId="1CF5C777" w14:textId="08402AED">
      <w:pPr>
        <w:pStyle w:val="BodyText"/>
        <w:spacing w:before="60" w:after="144" w:afterLines="60" w:line="240" w:lineRule="auto"/>
        <w:ind w:left="1440" w:right="425"/>
        <w:jc w:val="both"/>
        <w:rPr>
          <w:rFonts w:cs="Arial"/>
          <w:szCs w:val="14"/>
          <w:u w:val="single"/>
        </w:rPr>
      </w:pPr>
      <w:r w:rsidRPr="00CC7C28">
        <w:rPr>
          <w:rFonts w:cs="Arial"/>
          <w:b/>
          <w:sz w:val="16"/>
          <w:szCs w:val="16"/>
          <w:lang w:val="es-ES"/>
        </w:rPr>
        <w:fldChar w:fldCharType="begin">
          <w:ffData>
            <w:name w:val="Casilla13"/>
            <w:enabled/>
            <w:calcOnExit w:val="0"/>
            <w:checkBox>
              <w:sizeAuto/>
              <w:default w:val="0"/>
            </w:checkBox>
          </w:ffData>
        </w:fldChar>
      </w:r>
      <w:r w:rsidRPr="00CC7C28">
        <w:rPr>
          <w:rFonts w:cs="Arial"/>
          <w:b/>
          <w:sz w:val="16"/>
          <w:szCs w:val="16"/>
          <w:lang w:val="es-ES"/>
        </w:rPr>
        <w:instrText xml:space="preserve"> FORMCHECKBOX </w:instrText>
      </w:r>
      <w:r w:rsidR="001C5E0C">
        <w:rPr>
          <w:rFonts w:cs="Arial"/>
          <w:b/>
          <w:sz w:val="16"/>
          <w:szCs w:val="16"/>
          <w:lang w:val="es-ES"/>
        </w:rPr>
        <w:fldChar w:fldCharType="separate"/>
      </w:r>
      <w:r w:rsidRPr="00CC7C28">
        <w:rPr>
          <w:rFonts w:cs="Arial"/>
          <w:b/>
          <w:sz w:val="16"/>
          <w:szCs w:val="16"/>
          <w:lang w:val="es-ES"/>
        </w:rPr>
        <w:fldChar w:fldCharType="end"/>
      </w:r>
      <w:r w:rsidRPr="00CC7C28">
        <w:rPr>
          <w:rFonts w:cs="Arial"/>
          <w:sz w:val="16"/>
          <w:szCs w:val="16"/>
          <w:lang w:val="es-ES"/>
        </w:rPr>
        <w:t xml:space="preserve"> Corresponde a tenencia de Bonos para la reconstrucción de una Argentina Libre (BOPREAL) </w:t>
      </w:r>
      <w:r w:rsidRPr="00CC7C28">
        <w:rPr>
          <w:rFonts w:cs="Arial"/>
          <w:sz w:val="16"/>
          <w:szCs w:val="16"/>
          <w:u w:val="single"/>
          <w:lang w:val="es-ES"/>
        </w:rPr>
        <w:t>adquiridos en suscripción primaria</w:t>
      </w:r>
      <w:r w:rsidRPr="00CC7C28">
        <w:rPr>
          <w:rFonts w:cs="Arial"/>
          <w:sz w:val="16"/>
          <w:szCs w:val="16"/>
          <w:lang w:val="es-ES"/>
        </w:rPr>
        <w:t xml:space="preserve"> por un monto equivalente a U$S </w:t>
      </w:r>
      <w:r w:rsidRPr="00CC7C28">
        <w:rPr>
          <w:rFonts w:cs="Arial"/>
          <w:sz w:val="16"/>
          <w:szCs w:val="16"/>
          <w:lang w:val="es-ES"/>
        </w:rPr>
        <w:drawing>
          <wp:inline>
            <wp:extent cx="1066800" cy="180975"/>
            <wp:docPr id="10017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8" name=""/>
                    <pic:cNvPicPr>
                      <a:picLocks noChangeAspect="1"/>
                    </pic:cNvPicPr>
                  </pic:nvPicPr>
                  <pic:blipFill>
                    <a:blip xmlns:r="http://schemas.openxmlformats.org/officeDocument/2006/relationships" r:embed="rId44"/>
                    <a:stretch>
                      <a:fillRect/>
                    </a:stretch>
                  </pic:blipFill>
                  <pic:spPr>
                    <a:xfrm>
                      <a:off x="0" y="0"/>
                      <a:ext cx="1066800" cy="180975"/>
                    </a:xfrm>
                    <a:prstGeom prst="rect">
                      <a:avLst/>
                    </a:prstGeom>
                  </pic:spPr>
                </pic:pic>
              </a:graphicData>
            </a:graphic>
          </wp:inline>
        </w:drawing>
      </w:r>
    </w:p>
    <w:p w:rsidR="004B4D76" w:rsidP="005D132F" w14:paraId="147B2B36" w14:textId="68C8AF8D">
      <w:pPr>
        <w:pStyle w:val="BodyText"/>
        <w:spacing w:before="60" w:after="144" w:afterLines="60" w:line="240" w:lineRule="auto"/>
        <w:ind w:left="1440" w:right="425"/>
        <w:jc w:val="both"/>
        <w:rPr>
          <w:rFonts w:cs="Arial"/>
          <w:sz w:val="16"/>
          <w:szCs w:val="16"/>
          <w:lang w:val="es-ES"/>
        </w:rPr>
      </w:pPr>
      <w:r w:rsidRPr="00CC7C28">
        <w:rPr>
          <w:rFonts w:cs="Arial"/>
          <w:sz w:val="16"/>
          <w:szCs w:val="16"/>
          <w:lang w:val="es-ES"/>
        </w:rPr>
        <w:t xml:space="preserve">Se adjunta </w:t>
      </w:r>
      <w:r w:rsidRPr="00CC7C28" w:rsidR="00B7729A">
        <w:rPr>
          <w:rFonts w:cs="Arial"/>
          <w:sz w:val="16"/>
          <w:szCs w:val="16"/>
          <w:lang w:val="es-ES"/>
        </w:rPr>
        <w:t xml:space="preserve">documentación de la suscripción, </w:t>
      </w:r>
      <w:r w:rsidRPr="00CC7C28">
        <w:rPr>
          <w:rFonts w:cs="Arial"/>
          <w:sz w:val="16"/>
          <w:szCs w:val="16"/>
          <w:lang w:val="es-ES"/>
        </w:rPr>
        <w:t>detalle de la tenencia</w:t>
      </w:r>
      <w:r w:rsidRPr="00CC7C28" w:rsidR="00B7729A">
        <w:rPr>
          <w:rFonts w:cs="Arial"/>
          <w:sz w:val="16"/>
          <w:szCs w:val="16"/>
          <w:lang w:val="es-ES"/>
        </w:rPr>
        <w:t xml:space="preserve"> actual</w:t>
      </w:r>
      <w:r w:rsidRPr="00CC7C28" w:rsidR="00CD4A85">
        <w:rPr>
          <w:rFonts w:cs="Arial"/>
          <w:sz w:val="16"/>
          <w:szCs w:val="16"/>
          <w:lang w:val="es-ES"/>
        </w:rPr>
        <w:t xml:space="preserve">, </w:t>
      </w:r>
      <w:r w:rsidRPr="00CC7C28">
        <w:rPr>
          <w:rFonts w:cs="Arial"/>
          <w:sz w:val="16"/>
          <w:szCs w:val="16"/>
          <w:lang w:val="es-ES"/>
        </w:rPr>
        <w:t>Extracto de Movimientos de los últimos 180 días corridos a contar de la fecha de acceso al mercado de cambios</w:t>
      </w:r>
      <w:r w:rsidRPr="00CC7C28" w:rsidR="00CD4A85">
        <w:rPr>
          <w:rFonts w:cs="Arial"/>
          <w:sz w:val="16"/>
          <w:szCs w:val="16"/>
          <w:lang w:val="es-ES"/>
        </w:rPr>
        <w:t xml:space="preserve"> y validación de la registración de deuda en el</w:t>
      </w:r>
      <w:r w:rsidRPr="00CC7C28" w:rsidR="00CD4A85">
        <w:t xml:space="preserve"> </w:t>
      </w:r>
      <w:r w:rsidRPr="00CC7C28" w:rsidR="00CD4A85">
        <w:rPr>
          <w:rFonts w:cs="Arial"/>
          <w:sz w:val="16"/>
          <w:szCs w:val="16"/>
          <w:lang w:val="es-ES"/>
        </w:rPr>
        <w:t>Padrón de Deuda Comercial por Importaciones con Proveedores del Exterior</w:t>
      </w:r>
      <w:r w:rsidRPr="00CC7C28">
        <w:rPr>
          <w:rFonts w:cs="Arial"/>
          <w:sz w:val="16"/>
          <w:szCs w:val="16"/>
          <w:lang w:val="es-ES"/>
        </w:rPr>
        <w:t>.</w:t>
      </w:r>
    </w:p>
    <w:p w:rsidR="00CC7C28" w:rsidRPr="00CC7C28" w:rsidP="00CC7C28" w14:paraId="385040DB" w14:textId="58BE042D">
      <w:pPr>
        <w:pStyle w:val="BodyText"/>
        <w:spacing w:before="60" w:after="144" w:afterLines="60" w:line="240" w:lineRule="auto"/>
        <w:ind w:left="1440" w:right="425"/>
        <w:jc w:val="both"/>
        <w:rPr>
          <w:rFonts w:cs="Arial"/>
          <w:sz w:val="16"/>
          <w:szCs w:val="16"/>
          <w:u w:val="single"/>
        </w:rPr>
      </w:pPr>
      <w:r w:rsidRPr="00EA4A0D">
        <w:rPr>
          <w:rFonts w:cs="Arial"/>
          <w:b/>
          <w:sz w:val="16"/>
          <w:szCs w:val="16"/>
          <w:lang w:val="es-ES"/>
        </w:rPr>
        <w:fldChar w:fldCharType="begin">
          <w:ffData>
            <w:name w:val="Casilla13"/>
            <w:enabled/>
            <w:calcOnExit w:val="0"/>
            <w:checkBox>
              <w:sizeAuto/>
              <w:default w:val="0"/>
            </w:checkBox>
          </w:ffData>
        </w:fldChar>
      </w:r>
      <w:r w:rsidRPr="00EA4A0D">
        <w:rPr>
          <w:rFonts w:cs="Arial"/>
          <w:b/>
          <w:sz w:val="16"/>
          <w:szCs w:val="16"/>
          <w:lang w:val="es-ES"/>
        </w:rPr>
        <w:instrText xml:space="preserve"> FORMCHECKBOX </w:instrText>
      </w:r>
      <w:r w:rsidR="001C5E0C">
        <w:rPr>
          <w:rFonts w:cs="Arial"/>
          <w:b/>
          <w:sz w:val="16"/>
          <w:szCs w:val="16"/>
          <w:lang w:val="es-ES"/>
        </w:rPr>
        <w:fldChar w:fldCharType="separate"/>
      </w:r>
      <w:r w:rsidRPr="00EA4A0D">
        <w:rPr>
          <w:rFonts w:cs="Arial"/>
          <w:b/>
          <w:sz w:val="16"/>
          <w:szCs w:val="16"/>
          <w:lang w:val="es-ES"/>
        </w:rPr>
        <w:fldChar w:fldCharType="end"/>
      </w:r>
      <w:r w:rsidRPr="00EA4A0D">
        <w:rPr>
          <w:rFonts w:cs="Arial"/>
          <w:sz w:val="16"/>
          <w:szCs w:val="16"/>
          <w:lang w:val="es-ES"/>
        </w:rPr>
        <w:t xml:space="preserve"> Corresponde a operaciones realizadas en el marco de los puntos 3.8., 3.13. y 3.14.1. a 3.14.5.</w:t>
      </w:r>
    </w:p>
    <w:p w:rsidR="00085DBB" w:rsidRPr="00737E0B" w:rsidP="005D132F" w14:paraId="56C10455" w14:textId="79789BC5">
      <w:pPr>
        <w:pStyle w:val="BodyText"/>
        <w:spacing w:before="60" w:after="144" w:afterLines="60" w:line="240" w:lineRule="auto"/>
        <w:ind w:left="1440" w:right="425"/>
        <w:jc w:val="both"/>
        <w:rPr>
          <w:rFonts w:cs="Arial"/>
          <w:sz w:val="16"/>
          <w:szCs w:val="16"/>
          <w:lang w:val="es-ES"/>
        </w:rPr>
      </w:pPr>
      <w:r w:rsidRPr="00737E0B">
        <w:rPr>
          <w:rFonts w:cs="Arial"/>
          <w:b/>
          <w:sz w:val="16"/>
          <w:szCs w:val="16"/>
          <w:lang w:val="es-ES"/>
        </w:rPr>
        <w:fldChar w:fldCharType="begin">
          <w:ffData>
            <w:name w:val="Casilla13"/>
            <w:enabled/>
            <w:calcOnExit w:val="0"/>
            <w:checkBox>
              <w:sizeAuto/>
              <w:default w:val="0"/>
            </w:checkBox>
          </w:ffData>
        </w:fldChar>
      </w:r>
      <w:r w:rsidRPr="00737E0B">
        <w:rPr>
          <w:rFonts w:cs="Arial"/>
          <w:b/>
          <w:sz w:val="16"/>
          <w:szCs w:val="16"/>
          <w:lang w:val="es-ES"/>
        </w:rPr>
        <w:instrText xml:space="preserve"> FORMCHECKBOX </w:instrText>
      </w:r>
      <w:r w:rsidR="001C5E0C">
        <w:rPr>
          <w:rFonts w:cs="Arial"/>
          <w:b/>
          <w:sz w:val="16"/>
          <w:szCs w:val="16"/>
          <w:lang w:val="es-ES"/>
        </w:rPr>
        <w:fldChar w:fldCharType="separate"/>
      </w:r>
      <w:r w:rsidRPr="00737E0B">
        <w:rPr>
          <w:rFonts w:cs="Arial"/>
          <w:b/>
          <w:sz w:val="16"/>
          <w:szCs w:val="16"/>
          <w:lang w:val="es-ES"/>
        </w:rPr>
        <w:fldChar w:fldCharType="end"/>
      </w:r>
      <w:r w:rsidRPr="00737E0B">
        <w:rPr>
          <w:rFonts w:cs="Arial"/>
          <w:sz w:val="16"/>
          <w:szCs w:val="16"/>
          <w:lang w:val="es-ES"/>
        </w:rPr>
        <w:t xml:space="preserve"> Fueron utilizados durante esta jornada para realizar pagos que hubieran tenido acceso al mercado de cambios por un monto equivalente a U$S</w:t>
      </w:r>
      <w:r w:rsidRPr="00737E0B" w:rsidR="00165DCF">
        <w:rPr>
          <w:rFonts w:cs="Arial"/>
          <w:sz w:val="16"/>
          <w:szCs w:val="16"/>
          <w:lang w:val="es-ES"/>
        </w:rPr>
        <w:t xml:space="preserve"> </w:t>
      </w:r>
      <w:r w:rsidRPr="00737E0B" w:rsidR="00165DCF">
        <w:rPr>
          <w:rFonts w:cs="Arial"/>
          <w:sz w:val="16"/>
          <w:szCs w:val="16"/>
          <w:lang w:val="es-ES"/>
        </w:rPr>
        <w:drawing>
          <wp:inline>
            <wp:extent cx="1066800" cy="180975"/>
            <wp:docPr id="10017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0" name=""/>
                    <pic:cNvPicPr>
                      <a:picLocks noChangeAspect="1"/>
                    </pic:cNvPicPr>
                  </pic:nvPicPr>
                  <pic:blipFill>
                    <a:blip xmlns:r="http://schemas.openxmlformats.org/officeDocument/2006/relationships" r:embed="rId44"/>
                    <a:stretch>
                      <a:fillRect/>
                    </a:stretch>
                  </pic:blipFill>
                  <pic:spPr>
                    <a:xfrm>
                      <a:off x="0" y="0"/>
                      <a:ext cx="1066800" cy="180975"/>
                    </a:xfrm>
                    <a:prstGeom prst="rect">
                      <a:avLst/>
                    </a:prstGeom>
                  </pic:spPr>
                </pic:pic>
              </a:graphicData>
            </a:graphic>
          </wp:inline>
        </w:drawing>
      </w:r>
    </w:p>
    <w:p w:rsidR="00085DBB" w:rsidRPr="00737E0B" w:rsidP="005D132F" w14:paraId="45D01A4E" w14:textId="0C16F862">
      <w:pPr>
        <w:pStyle w:val="BodyText"/>
        <w:spacing w:before="60" w:after="144" w:afterLines="60" w:line="240" w:lineRule="auto"/>
        <w:ind w:left="1440" w:right="425"/>
        <w:jc w:val="both"/>
        <w:rPr>
          <w:rFonts w:cs="Arial"/>
          <w:sz w:val="16"/>
          <w:szCs w:val="16"/>
          <w:lang w:val="es-ES"/>
        </w:rPr>
      </w:pPr>
      <w:r w:rsidRPr="00737E0B">
        <w:rPr>
          <w:rFonts w:cs="Arial"/>
          <w:b/>
          <w:sz w:val="16"/>
          <w:szCs w:val="16"/>
          <w:lang w:val="es-ES"/>
        </w:rPr>
        <w:fldChar w:fldCharType="begin">
          <w:ffData>
            <w:name w:val="Casilla13"/>
            <w:enabled/>
            <w:calcOnExit w:val="0"/>
            <w:checkBox>
              <w:sizeAuto/>
              <w:default w:val="0"/>
            </w:checkBox>
          </w:ffData>
        </w:fldChar>
      </w:r>
      <w:r w:rsidRPr="00737E0B">
        <w:rPr>
          <w:rFonts w:cs="Arial"/>
          <w:b/>
          <w:sz w:val="16"/>
          <w:szCs w:val="16"/>
          <w:lang w:val="es-ES"/>
        </w:rPr>
        <w:instrText xml:space="preserve"> FORMCHECKBOX </w:instrText>
      </w:r>
      <w:r w:rsidR="001C5E0C">
        <w:rPr>
          <w:rFonts w:cs="Arial"/>
          <w:b/>
          <w:sz w:val="16"/>
          <w:szCs w:val="16"/>
          <w:lang w:val="es-ES"/>
        </w:rPr>
        <w:fldChar w:fldCharType="separate"/>
      </w:r>
      <w:r w:rsidRPr="00737E0B">
        <w:rPr>
          <w:rFonts w:cs="Arial"/>
          <w:b/>
          <w:sz w:val="16"/>
          <w:szCs w:val="16"/>
          <w:lang w:val="es-ES"/>
        </w:rPr>
        <w:fldChar w:fldCharType="end"/>
      </w:r>
      <w:r w:rsidRPr="00737E0B">
        <w:rPr>
          <w:rFonts w:cs="Arial"/>
          <w:sz w:val="16"/>
          <w:szCs w:val="16"/>
          <w:lang w:val="es-ES"/>
        </w:rPr>
        <w:t xml:space="preserve"> Fueron transferidos a mi favor en una cuenta de corresponsalía de una entidad local autorizada a operar en cambios por un monto equivalente a </w:t>
      </w:r>
      <w:r w:rsidRPr="00737E0B" w:rsidR="00165DCF">
        <w:rPr>
          <w:rFonts w:cs="Arial"/>
          <w:sz w:val="16"/>
          <w:szCs w:val="16"/>
          <w:lang w:val="es-ES"/>
        </w:rPr>
        <w:t xml:space="preserve">U$S </w:t>
      </w:r>
      <w:r w:rsidRPr="00737E0B" w:rsidR="00165DCF">
        <w:rPr>
          <w:rFonts w:cs="Arial"/>
          <w:sz w:val="16"/>
          <w:szCs w:val="16"/>
          <w:lang w:val="es-ES"/>
        </w:rPr>
        <w:drawing>
          <wp:inline>
            <wp:extent cx="1066800" cy="180975"/>
            <wp:docPr id="10018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2" name=""/>
                    <pic:cNvPicPr>
                      <a:picLocks noChangeAspect="1"/>
                    </pic:cNvPicPr>
                  </pic:nvPicPr>
                  <pic:blipFill>
                    <a:blip xmlns:r="http://schemas.openxmlformats.org/officeDocument/2006/relationships" r:embed="rId44"/>
                    <a:stretch>
                      <a:fillRect/>
                    </a:stretch>
                  </pic:blipFill>
                  <pic:spPr>
                    <a:xfrm>
                      <a:off x="0" y="0"/>
                      <a:ext cx="1066800" cy="180975"/>
                    </a:xfrm>
                    <a:prstGeom prst="rect">
                      <a:avLst/>
                    </a:prstGeom>
                  </pic:spPr>
                </pic:pic>
              </a:graphicData>
            </a:graphic>
          </wp:inline>
        </w:drawing>
      </w:r>
    </w:p>
    <w:p w:rsidR="00085DBB" w:rsidRPr="00737E0B" w:rsidP="005D132F" w14:paraId="5B8DEB9D" w14:textId="6D2A73FA">
      <w:pPr>
        <w:pStyle w:val="BodyText"/>
        <w:spacing w:before="60" w:after="144" w:afterLines="60" w:line="240" w:lineRule="auto"/>
        <w:ind w:left="1440" w:right="425"/>
        <w:jc w:val="both"/>
        <w:rPr>
          <w:rFonts w:cs="Arial"/>
          <w:sz w:val="16"/>
          <w:szCs w:val="16"/>
          <w:lang w:val="es-ES"/>
        </w:rPr>
      </w:pPr>
      <w:r w:rsidRPr="00737E0B">
        <w:rPr>
          <w:rFonts w:cs="Arial"/>
          <w:b/>
          <w:sz w:val="16"/>
          <w:szCs w:val="16"/>
          <w:lang w:val="es-ES"/>
        </w:rPr>
        <w:fldChar w:fldCharType="begin">
          <w:ffData>
            <w:name w:val="Casilla13"/>
            <w:enabled/>
            <w:calcOnExit w:val="0"/>
            <w:checkBox>
              <w:sizeAuto/>
              <w:default w:val="0"/>
            </w:checkBox>
          </w:ffData>
        </w:fldChar>
      </w:r>
      <w:r w:rsidRPr="00737E0B">
        <w:rPr>
          <w:rFonts w:cs="Arial"/>
          <w:b/>
          <w:sz w:val="16"/>
          <w:szCs w:val="16"/>
          <w:lang w:val="es-ES"/>
        </w:rPr>
        <w:instrText xml:space="preserve"> FORMCHECKBOX </w:instrText>
      </w:r>
      <w:r w:rsidR="001C5E0C">
        <w:rPr>
          <w:rFonts w:cs="Arial"/>
          <w:b/>
          <w:sz w:val="16"/>
          <w:szCs w:val="16"/>
          <w:lang w:val="es-ES"/>
        </w:rPr>
        <w:fldChar w:fldCharType="separate"/>
      </w:r>
      <w:r w:rsidRPr="00737E0B">
        <w:rPr>
          <w:rFonts w:cs="Arial"/>
          <w:b/>
          <w:sz w:val="16"/>
          <w:szCs w:val="16"/>
          <w:lang w:val="es-ES"/>
        </w:rPr>
        <w:fldChar w:fldCharType="end"/>
      </w:r>
      <w:r w:rsidRPr="00737E0B">
        <w:rPr>
          <w:rFonts w:cs="Arial"/>
          <w:sz w:val="16"/>
          <w:szCs w:val="16"/>
          <w:lang w:val="es-ES"/>
        </w:rPr>
        <w:t xml:space="preserve"> Son fondos depositados en cuentas bancarias del exterior que se originan en cobros de exportaciones de bienes y/o servicios o anticipos, prefinanciaciones o postfinanciaciones de exportaciones de bienes otorgados por no residentes, o en la enajenación de activos no financieros no producidos para los cuales no ha transcurrido el plazo de 5 días hábiles desde su percepción, por un monto equivalente a </w:t>
      </w:r>
      <w:r w:rsidRPr="00737E0B" w:rsidR="00165DCF">
        <w:rPr>
          <w:rFonts w:cs="Arial"/>
          <w:sz w:val="16"/>
          <w:szCs w:val="16"/>
          <w:lang w:val="es-ES"/>
        </w:rPr>
        <w:t xml:space="preserve">U$S </w:t>
      </w:r>
      <w:r w:rsidRPr="00737E0B" w:rsidR="00165DCF">
        <w:rPr>
          <w:rFonts w:cs="Arial"/>
          <w:sz w:val="16"/>
          <w:szCs w:val="16"/>
          <w:lang w:val="es-ES"/>
        </w:rPr>
        <w:drawing>
          <wp:inline>
            <wp:extent cx="1066800" cy="180975"/>
            <wp:docPr id="10018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4" name=""/>
                    <pic:cNvPicPr>
                      <a:picLocks noChangeAspect="1"/>
                    </pic:cNvPicPr>
                  </pic:nvPicPr>
                  <pic:blipFill>
                    <a:blip xmlns:r="http://schemas.openxmlformats.org/officeDocument/2006/relationships" r:embed="rId44"/>
                    <a:stretch>
                      <a:fillRect/>
                    </a:stretch>
                  </pic:blipFill>
                  <pic:spPr>
                    <a:xfrm>
                      <a:off x="0" y="0"/>
                      <a:ext cx="1066800" cy="180975"/>
                    </a:xfrm>
                    <a:prstGeom prst="rect">
                      <a:avLst/>
                    </a:prstGeom>
                  </pic:spPr>
                </pic:pic>
              </a:graphicData>
            </a:graphic>
          </wp:inline>
        </w:drawing>
      </w:r>
    </w:p>
    <w:bookmarkStart w:id="3" w:name="_Hlk155114886"/>
    <w:p w:rsidR="00085DBB" w:rsidRPr="00737E0B" w:rsidP="005D132F" w14:paraId="6E94D899" w14:textId="03F937E3">
      <w:pPr>
        <w:pStyle w:val="BodyText"/>
        <w:spacing w:before="60" w:after="144" w:afterLines="60" w:line="240" w:lineRule="auto"/>
        <w:ind w:left="1440" w:right="425"/>
        <w:jc w:val="both"/>
        <w:rPr>
          <w:rFonts w:cs="Arial"/>
          <w:szCs w:val="14"/>
          <w:u w:val="single"/>
        </w:rPr>
      </w:pPr>
      <w:r w:rsidRPr="00737E0B">
        <w:rPr>
          <w:rFonts w:cs="Arial"/>
          <w:b/>
          <w:sz w:val="16"/>
          <w:szCs w:val="16"/>
          <w:lang w:val="es-ES"/>
        </w:rPr>
        <w:fldChar w:fldCharType="begin">
          <w:ffData>
            <w:name w:val="Casilla13"/>
            <w:enabled/>
            <w:calcOnExit w:val="0"/>
            <w:checkBox>
              <w:sizeAuto/>
              <w:default w:val="0"/>
            </w:checkBox>
          </w:ffData>
        </w:fldChar>
      </w:r>
      <w:r w:rsidRPr="00737E0B">
        <w:rPr>
          <w:rFonts w:cs="Arial"/>
          <w:b/>
          <w:sz w:val="16"/>
          <w:szCs w:val="16"/>
          <w:lang w:val="es-ES"/>
        </w:rPr>
        <w:instrText xml:space="preserve"> FORMCHECKBOX </w:instrText>
      </w:r>
      <w:r w:rsidR="001C5E0C">
        <w:rPr>
          <w:rFonts w:cs="Arial"/>
          <w:b/>
          <w:sz w:val="16"/>
          <w:szCs w:val="16"/>
          <w:lang w:val="es-ES"/>
        </w:rPr>
        <w:fldChar w:fldCharType="separate"/>
      </w:r>
      <w:r w:rsidRPr="00737E0B">
        <w:rPr>
          <w:rFonts w:cs="Arial"/>
          <w:b/>
          <w:sz w:val="16"/>
          <w:szCs w:val="16"/>
          <w:lang w:val="es-ES"/>
        </w:rPr>
        <w:fldChar w:fldCharType="end"/>
      </w:r>
      <w:r w:rsidRPr="00737E0B">
        <w:rPr>
          <w:rFonts w:cs="Arial"/>
          <w:sz w:val="16"/>
          <w:szCs w:val="16"/>
          <w:lang w:val="es-ES"/>
        </w:rPr>
        <w:t xml:space="preserve"> Son fondos depositados en cuentas bancarias del exterior originadas en endeudamientos financieros con el exterior y su monto no supera el equivalente a pagar por capital e intereses en los próximos </w:t>
      </w:r>
      <w:r w:rsidRPr="00737E0B" w:rsidR="00C839E5">
        <w:rPr>
          <w:rFonts w:cs="Arial"/>
          <w:sz w:val="16"/>
          <w:szCs w:val="16"/>
          <w:lang w:val="es-ES"/>
        </w:rPr>
        <w:t>365</w:t>
      </w:r>
      <w:r w:rsidRPr="00737E0B">
        <w:rPr>
          <w:rFonts w:cs="Arial"/>
          <w:sz w:val="16"/>
          <w:szCs w:val="16"/>
          <w:lang w:val="es-ES"/>
        </w:rPr>
        <w:t xml:space="preserve"> días corridos, por un monto equivalente a </w:t>
      </w:r>
      <w:r w:rsidRPr="00737E0B" w:rsidR="00165DCF">
        <w:rPr>
          <w:rFonts w:cs="Arial"/>
          <w:sz w:val="16"/>
          <w:szCs w:val="16"/>
          <w:lang w:val="es-ES"/>
        </w:rPr>
        <w:t xml:space="preserve">U$S </w:t>
      </w:r>
      <w:r w:rsidRPr="00737E0B" w:rsidR="00165DCF">
        <w:rPr>
          <w:rFonts w:cs="Arial"/>
          <w:sz w:val="16"/>
          <w:szCs w:val="16"/>
          <w:lang w:val="es-ES"/>
        </w:rPr>
        <w:drawing>
          <wp:inline>
            <wp:extent cx="1066800" cy="180975"/>
            <wp:docPr id="10018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6" name=""/>
                    <pic:cNvPicPr>
                      <a:picLocks noChangeAspect="1"/>
                    </pic:cNvPicPr>
                  </pic:nvPicPr>
                  <pic:blipFill>
                    <a:blip xmlns:r="http://schemas.openxmlformats.org/officeDocument/2006/relationships" r:embed="rId44"/>
                    <a:stretch>
                      <a:fillRect/>
                    </a:stretch>
                  </pic:blipFill>
                  <pic:spPr>
                    <a:xfrm>
                      <a:off x="0" y="0"/>
                      <a:ext cx="1066800" cy="180975"/>
                    </a:xfrm>
                    <a:prstGeom prst="rect">
                      <a:avLst/>
                    </a:prstGeom>
                  </pic:spPr>
                </pic:pic>
              </a:graphicData>
            </a:graphic>
          </wp:inline>
        </w:drawing>
      </w:r>
    </w:p>
    <w:bookmarkEnd w:id="3"/>
    <w:p w:rsidR="00BD1F82" w:rsidRPr="00CC7C28" w:rsidP="00BD1F82" w14:paraId="5EE6CEE6" w14:textId="03D1D2B6">
      <w:pPr>
        <w:pStyle w:val="BodyText"/>
        <w:spacing w:before="60" w:after="144" w:afterLines="60" w:line="240" w:lineRule="auto"/>
        <w:ind w:left="1440" w:right="425"/>
        <w:jc w:val="both"/>
        <w:rPr>
          <w:rFonts w:cs="Arial"/>
          <w:sz w:val="16"/>
          <w:szCs w:val="16"/>
        </w:rPr>
      </w:pPr>
      <w:r w:rsidRPr="00CC7C28">
        <w:rPr>
          <w:rFonts w:cs="Arial"/>
          <w:sz w:val="16"/>
          <w:szCs w:val="16"/>
          <w:lang w:val="es-ES"/>
        </w:rPr>
        <w:fldChar w:fldCharType="begin">
          <w:ffData>
            <w:name w:val="Casilla13"/>
            <w:enabled/>
            <w:calcOnExit w:val="0"/>
            <w:checkBox>
              <w:sizeAuto/>
              <w:default w:val="0"/>
            </w:checkBox>
          </w:ffData>
        </w:fldChar>
      </w:r>
      <w:r w:rsidRPr="00CC7C28">
        <w:rPr>
          <w:rFonts w:cs="Arial"/>
          <w:sz w:val="16"/>
          <w:szCs w:val="16"/>
          <w:lang w:val="es-ES"/>
        </w:rPr>
        <w:instrText xml:space="preserve"> FORMCHECKBOX </w:instrText>
      </w:r>
      <w:r w:rsidR="001C5E0C">
        <w:rPr>
          <w:rFonts w:cs="Arial"/>
          <w:sz w:val="16"/>
          <w:szCs w:val="16"/>
          <w:lang w:val="es-ES"/>
        </w:rPr>
        <w:fldChar w:fldCharType="separate"/>
      </w:r>
      <w:r w:rsidRPr="00CC7C28">
        <w:rPr>
          <w:rFonts w:cs="Arial"/>
          <w:sz w:val="16"/>
          <w:szCs w:val="16"/>
          <w:lang w:val="es-ES"/>
        </w:rPr>
        <w:fldChar w:fldCharType="end"/>
      </w:r>
      <w:r w:rsidRPr="00CC7C28">
        <w:rPr>
          <w:rFonts w:cs="Arial"/>
          <w:sz w:val="16"/>
          <w:szCs w:val="16"/>
        </w:rPr>
        <w:t xml:space="preserve"> Son fondos depositados en cuentas bancarias del exterior que se originan en emisiones de títulos de deuda concretadas en los 120 (ciento veinte) días corridos previos y susceptibles de ser encuadradas en lo previsto en los puntos 7.11.1.5. y 7.11.1.6 del Texto Ordenando de Exterior y Cambios</w:t>
      </w:r>
      <w:r w:rsidRPr="00CC7C28">
        <w:rPr>
          <w:rFonts w:cs="Arial"/>
          <w:sz w:val="16"/>
          <w:szCs w:val="16"/>
          <w:lang w:val="es-ES"/>
        </w:rPr>
        <w:t xml:space="preserve">, por un monto equivalente a U$S </w:t>
      </w:r>
      <w:r w:rsidRPr="00CC7C28">
        <w:rPr>
          <w:rFonts w:cs="Arial"/>
          <w:sz w:val="16"/>
          <w:szCs w:val="16"/>
          <w:lang w:val="es-ES"/>
        </w:rPr>
        <w:drawing>
          <wp:inline>
            <wp:extent cx="1066800" cy="180975"/>
            <wp:docPr id="10018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8" name=""/>
                    <pic:cNvPicPr>
                      <a:picLocks noChangeAspect="1"/>
                    </pic:cNvPicPr>
                  </pic:nvPicPr>
                  <pic:blipFill>
                    <a:blip xmlns:r="http://schemas.openxmlformats.org/officeDocument/2006/relationships" r:embed="rId44"/>
                    <a:stretch>
                      <a:fillRect/>
                    </a:stretch>
                  </pic:blipFill>
                  <pic:spPr>
                    <a:xfrm>
                      <a:off x="0" y="0"/>
                      <a:ext cx="1066800" cy="180975"/>
                    </a:xfrm>
                    <a:prstGeom prst="rect">
                      <a:avLst/>
                    </a:prstGeom>
                  </pic:spPr>
                </pic:pic>
              </a:graphicData>
            </a:graphic>
          </wp:inline>
        </w:drawing>
      </w:r>
    </w:p>
    <w:p w:rsidR="00BD1F82" w:rsidRPr="00737E0B" w:rsidP="00BD1F82" w14:paraId="579C3960" w14:textId="495A4D39">
      <w:pPr>
        <w:pStyle w:val="BodyText"/>
        <w:spacing w:before="60" w:after="144" w:afterLines="60" w:line="240" w:lineRule="auto"/>
        <w:ind w:left="1440" w:right="425"/>
        <w:jc w:val="both"/>
        <w:rPr>
          <w:rFonts w:cs="Arial"/>
          <w:sz w:val="16"/>
          <w:szCs w:val="16"/>
          <w:u w:val="single"/>
          <w:lang w:val="es-MX"/>
        </w:rPr>
      </w:pPr>
      <w:r w:rsidRPr="00CC7C28">
        <w:rPr>
          <w:rFonts w:cs="Arial"/>
          <w:sz w:val="16"/>
          <w:szCs w:val="16"/>
          <w:lang w:val="es-ES"/>
        </w:rPr>
        <w:fldChar w:fldCharType="begin">
          <w:ffData>
            <w:name w:val=""/>
            <w:enabled/>
            <w:calcOnExit w:val="0"/>
            <w:checkBox>
              <w:sizeAuto/>
              <w:default w:val="0"/>
            </w:checkBox>
          </w:ffData>
        </w:fldChar>
      </w:r>
      <w:r w:rsidRPr="00CC7C28">
        <w:rPr>
          <w:rFonts w:cs="Arial"/>
          <w:sz w:val="16"/>
          <w:szCs w:val="16"/>
          <w:lang w:val="es-ES"/>
        </w:rPr>
        <w:instrText xml:space="preserve"> FORMCHECKBOX </w:instrText>
      </w:r>
      <w:r w:rsidR="001C5E0C">
        <w:rPr>
          <w:rFonts w:cs="Arial"/>
          <w:sz w:val="16"/>
          <w:szCs w:val="16"/>
          <w:lang w:val="es-ES"/>
        </w:rPr>
        <w:fldChar w:fldCharType="separate"/>
      </w:r>
      <w:r w:rsidRPr="00CC7C28">
        <w:rPr>
          <w:rFonts w:cs="Arial"/>
          <w:sz w:val="16"/>
          <w:szCs w:val="16"/>
          <w:lang w:val="es-ES"/>
        </w:rPr>
        <w:fldChar w:fldCharType="end"/>
      </w:r>
      <w:r w:rsidRPr="00CC7C28">
        <w:rPr>
          <w:rFonts w:cs="Arial"/>
          <w:sz w:val="16"/>
          <w:szCs w:val="16"/>
        </w:rPr>
        <w:t xml:space="preserve"> Son fondos depositados en cuentas bancarias del exterior originados en las ventas de títulos valores con liquidación en moneda extranjera contempladas en el punto 3.16.3.6.iii) del Texto Ordenando de Exterior y Cambios, </w:t>
      </w:r>
      <w:r w:rsidRPr="00CC7C28">
        <w:rPr>
          <w:rFonts w:cs="Arial"/>
          <w:sz w:val="16"/>
          <w:szCs w:val="16"/>
          <w:lang w:val="es-ES"/>
        </w:rPr>
        <w:t xml:space="preserve">por un monto equivalente a U$S </w:t>
      </w:r>
      <w:r w:rsidRPr="00CC7C28">
        <w:rPr>
          <w:rFonts w:cs="Arial"/>
          <w:sz w:val="16"/>
          <w:szCs w:val="16"/>
          <w:lang w:val="es-ES"/>
        </w:rPr>
        <w:drawing>
          <wp:inline>
            <wp:extent cx="1066800" cy="180975"/>
            <wp:docPr id="10018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0" name=""/>
                    <pic:cNvPicPr>
                      <a:picLocks noChangeAspect="1"/>
                    </pic:cNvPicPr>
                  </pic:nvPicPr>
                  <pic:blipFill>
                    <a:blip xmlns:r="http://schemas.openxmlformats.org/officeDocument/2006/relationships" r:embed="rId44"/>
                    <a:stretch>
                      <a:fillRect/>
                    </a:stretch>
                  </pic:blipFill>
                  <pic:spPr>
                    <a:xfrm>
                      <a:off x="0" y="0"/>
                      <a:ext cx="1066800" cy="180975"/>
                    </a:xfrm>
                    <a:prstGeom prst="rect">
                      <a:avLst/>
                    </a:prstGeom>
                  </pic:spPr>
                </pic:pic>
              </a:graphicData>
            </a:graphic>
          </wp:inline>
        </w:drawing>
      </w:r>
    </w:p>
    <w:p w:rsidR="00B23A3D" w:rsidP="00B23A3D" w14:paraId="57D8FBA8" w14:textId="571E600D">
      <w:pPr>
        <w:numPr>
          <w:ilvl w:val="0"/>
          <w:numId w:val="3"/>
        </w:numPr>
        <w:autoSpaceDE w:val="0"/>
        <w:autoSpaceDN w:val="0"/>
        <w:adjustRightInd w:val="0"/>
        <w:spacing w:before="60" w:after="144" w:afterLines="60"/>
        <w:jc w:val="both"/>
        <w:rPr>
          <w:rFonts w:ascii="Arial" w:hAnsi="Arial" w:cs="Arial"/>
          <w:sz w:val="16"/>
          <w:szCs w:val="16"/>
          <w:lang w:val="es-ES"/>
        </w:rPr>
      </w:pPr>
      <w:r>
        <w:rPr>
          <w:rFonts w:ascii="Arial" w:hAnsi="Arial" w:cs="Arial"/>
          <w:sz w:val="16"/>
          <w:szCs w:val="16"/>
          <w:lang w:val="es-ES"/>
        </w:rPr>
        <w:t>E</w:t>
      </w:r>
      <w:r w:rsidRPr="00B23A3D">
        <w:rPr>
          <w:rFonts w:ascii="Arial" w:hAnsi="Arial" w:cs="Arial"/>
          <w:sz w:val="16"/>
          <w:szCs w:val="16"/>
          <w:lang w:val="es-ES"/>
        </w:rPr>
        <w:t>n relación con lo reglamentado por la Com. A 6401 del BCRA sus modificatorias y complementarias, manifestamos con carácter de Declaración Jurada que la operación se encuentra:</w:t>
      </w:r>
    </w:p>
    <w:p w:rsidR="00227BA9" w:rsidRPr="00A47E0A" w:rsidP="00A47E0A" w14:paraId="53F261CD" w14:textId="478A7034">
      <w:pPr>
        <w:autoSpaceDE w:val="0"/>
        <w:autoSpaceDN w:val="0"/>
        <w:adjustRightInd w:val="0"/>
        <w:spacing w:before="60" w:after="144" w:afterLines="60"/>
        <w:ind w:left="720"/>
        <w:jc w:val="center"/>
        <w:rPr>
          <w:rFonts w:ascii="Arial" w:hAnsi="Arial" w:cs="Arial"/>
          <w:b/>
          <w:bCs/>
          <w:sz w:val="14"/>
          <w:szCs w:val="14"/>
          <w:lang w:val="es-ES"/>
        </w:rPr>
      </w:pPr>
      <w:r w:rsidRPr="00A47E0A">
        <w:rPr>
          <w:rFonts w:ascii="Arial" w:hAnsi="Arial" w:cs="Arial"/>
          <w:b/>
          <w:bCs/>
          <w:sz w:val="14"/>
          <w:szCs w:val="14"/>
          <w:lang w:val="es-ES"/>
        </w:rPr>
        <w:t>(De no tildar opción se considerará que no corresponde presentar o no nos encontramos alcanzados por la Comunicación “A” 6401)</w:t>
      </w:r>
    </w:p>
    <w:p w:rsidR="00B23A3D" w:rsidRPr="00B23A3D" w:rsidP="00B23A3D" w14:paraId="0743E65C" w14:textId="067A2ABA">
      <w:pPr>
        <w:autoSpaceDE w:val="0"/>
        <w:autoSpaceDN w:val="0"/>
        <w:adjustRightInd w:val="0"/>
        <w:spacing w:before="60" w:after="144" w:afterLines="60"/>
        <w:ind w:left="720"/>
        <w:jc w:val="both"/>
        <w:rPr>
          <w:rFonts w:ascii="Arial" w:hAnsi="Arial" w:cs="Arial"/>
          <w:sz w:val="16"/>
          <w:szCs w:val="16"/>
          <w:lang w:val="es-ES"/>
        </w:rPr>
      </w:pPr>
      <w:r w:rsidRPr="00CC7C28">
        <w:rPr>
          <w:rFonts w:cs="Arial"/>
          <w:sz w:val="16"/>
          <w:szCs w:val="16"/>
          <w:lang w:val="es-ES"/>
        </w:rPr>
        <w:fldChar w:fldCharType="begin">
          <w:ffData>
            <w:name w:val=""/>
            <w:enabled/>
            <w:calcOnExit w:val="0"/>
            <w:checkBox>
              <w:sizeAuto/>
              <w:default w:val="0"/>
            </w:checkBox>
          </w:ffData>
        </w:fldChar>
      </w:r>
      <w:r w:rsidRPr="00CC7C28">
        <w:rPr>
          <w:rFonts w:cs="Arial"/>
          <w:sz w:val="16"/>
          <w:szCs w:val="16"/>
          <w:lang w:val="es-ES"/>
        </w:rPr>
        <w:instrText xml:space="preserve"> FORMCHECKBOX </w:instrText>
      </w:r>
      <w:r w:rsidR="001C5E0C">
        <w:rPr>
          <w:rFonts w:cs="Arial"/>
          <w:sz w:val="16"/>
          <w:szCs w:val="16"/>
          <w:lang w:val="es-ES"/>
        </w:rPr>
        <w:fldChar w:fldCharType="separate"/>
      </w:r>
      <w:r w:rsidRPr="00CC7C28">
        <w:rPr>
          <w:rFonts w:cs="Arial"/>
          <w:sz w:val="16"/>
          <w:szCs w:val="16"/>
          <w:lang w:val="es-ES"/>
        </w:rPr>
        <w:fldChar w:fldCharType="end"/>
      </w:r>
      <w:r w:rsidRPr="00B23A3D">
        <w:rPr>
          <w:rFonts w:ascii="Arial" w:hAnsi="Arial" w:cs="Arial"/>
          <w:sz w:val="16"/>
          <w:szCs w:val="16"/>
          <w:lang w:val="es-ES"/>
        </w:rPr>
        <w:t xml:space="preserve"> </w:t>
      </w:r>
      <w:r w:rsidRPr="00A47E0A">
        <w:rPr>
          <w:rFonts w:ascii="Arial" w:hAnsi="Arial" w:cs="Arial"/>
          <w:b/>
          <w:bCs/>
          <w:sz w:val="16"/>
          <w:szCs w:val="16"/>
          <w:lang w:val="es-ES"/>
        </w:rPr>
        <w:t>ALCANZADA</w:t>
      </w:r>
      <w:r w:rsidRPr="00B23A3D">
        <w:rPr>
          <w:rFonts w:ascii="Arial" w:hAnsi="Arial" w:cs="Arial"/>
          <w:sz w:val="16"/>
          <w:szCs w:val="16"/>
          <w:lang w:val="es-ES"/>
        </w:rPr>
        <w:t xml:space="preserve">  (</w:t>
      </w:r>
      <w:r w:rsidRPr="00B23A3D">
        <w:rPr>
          <w:rFonts w:ascii="Arial" w:hAnsi="Arial" w:cs="Arial"/>
          <w:sz w:val="16"/>
          <w:szCs w:val="16"/>
          <w:lang w:val="es-ES"/>
        </w:rPr>
        <w:t>Declarar según corresponda)</w:t>
      </w:r>
    </w:p>
    <w:p w:rsidR="00B23A3D" w:rsidRPr="00B23A3D" w:rsidP="00A47E0A" w14:paraId="52E8FF22" w14:textId="386CB40E">
      <w:pPr>
        <w:autoSpaceDE w:val="0"/>
        <w:autoSpaceDN w:val="0"/>
        <w:adjustRightInd w:val="0"/>
        <w:spacing w:before="60" w:after="144" w:afterLines="60"/>
        <w:ind w:left="1440"/>
        <w:jc w:val="both"/>
        <w:rPr>
          <w:rFonts w:ascii="Arial" w:hAnsi="Arial" w:cs="Arial"/>
          <w:sz w:val="16"/>
          <w:szCs w:val="16"/>
          <w:lang w:val="es-ES"/>
        </w:rPr>
      </w:pPr>
      <w:r w:rsidRPr="00CC7C28">
        <w:rPr>
          <w:rFonts w:cs="Arial"/>
          <w:sz w:val="16"/>
          <w:szCs w:val="16"/>
          <w:lang w:val="es-ES"/>
        </w:rPr>
        <w:fldChar w:fldCharType="begin">
          <w:ffData>
            <w:name w:val=""/>
            <w:enabled/>
            <w:calcOnExit w:val="0"/>
            <w:checkBox>
              <w:sizeAuto/>
              <w:default w:val="0"/>
            </w:checkBox>
          </w:ffData>
        </w:fldChar>
      </w:r>
      <w:r w:rsidRPr="00CC7C28">
        <w:rPr>
          <w:rFonts w:cs="Arial"/>
          <w:sz w:val="16"/>
          <w:szCs w:val="16"/>
          <w:lang w:val="es-ES"/>
        </w:rPr>
        <w:instrText xml:space="preserve"> FORMCHECKBOX </w:instrText>
      </w:r>
      <w:r w:rsidR="001C5E0C">
        <w:rPr>
          <w:rFonts w:cs="Arial"/>
          <w:sz w:val="16"/>
          <w:szCs w:val="16"/>
          <w:lang w:val="es-ES"/>
        </w:rPr>
        <w:fldChar w:fldCharType="separate"/>
      </w:r>
      <w:r w:rsidRPr="00CC7C28">
        <w:rPr>
          <w:rFonts w:cs="Arial"/>
          <w:sz w:val="16"/>
          <w:szCs w:val="16"/>
          <w:lang w:val="es-ES"/>
        </w:rPr>
        <w:fldChar w:fldCharType="end"/>
      </w:r>
      <w:r w:rsidRPr="00B23A3D">
        <w:rPr>
          <w:rFonts w:ascii="Arial" w:hAnsi="Arial" w:cs="Arial"/>
          <w:sz w:val="16"/>
          <w:szCs w:val="16"/>
          <w:lang w:val="es-ES"/>
        </w:rPr>
        <w:t xml:space="preserve">  Hemos presentado </w:t>
      </w:r>
      <w:r w:rsidRPr="00B23A3D">
        <w:rPr>
          <w:rFonts w:ascii="Arial" w:hAnsi="Arial" w:cs="Arial"/>
          <w:sz w:val="16"/>
          <w:szCs w:val="16"/>
          <w:lang w:val="es-ES"/>
        </w:rPr>
        <w:t>de acuerdo a</w:t>
      </w:r>
      <w:r w:rsidRPr="00B23A3D">
        <w:rPr>
          <w:rFonts w:ascii="Arial" w:hAnsi="Arial" w:cs="Arial"/>
          <w:sz w:val="16"/>
          <w:szCs w:val="16"/>
          <w:lang w:val="es-ES"/>
        </w:rPr>
        <w:t xml:space="preserve"> la Comunicación “A” 6401 del BCRA sus modificatorias y complementarias la información correspondiente a la operación y que dicha presentación ha sido validada.</w:t>
      </w:r>
    </w:p>
    <w:p w:rsidR="00B23A3D" w:rsidRPr="00B23A3D" w:rsidP="00A47E0A" w14:paraId="4F909F88" w14:textId="77777777">
      <w:pPr>
        <w:autoSpaceDE w:val="0"/>
        <w:autoSpaceDN w:val="0"/>
        <w:adjustRightInd w:val="0"/>
        <w:spacing w:before="60" w:after="144" w:afterLines="60"/>
        <w:ind w:left="720" w:firstLine="720"/>
        <w:jc w:val="both"/>
        <w:rPr>
          <w:rFonts w:ascii="Arial" w:hAnsi="Arial" w:cs="Arial"/>
          <w:sz w:val="16"/>
          <w:szCs w:val="16"/>
          <w:lang w:val="es-ES"/>
        </w:rPr>
      </w:pPr>
      <w:r w:rsidRPr="00B23A3D">
        <w:rPr>
          <w:rFonts w:ascii="Arial" w:hAnsi="Arial" w:cs="Arial"/>
          <w:sz w:val="16"/>
          <w:szCs w:val="16"/>
          <w:lang w:val="es-ES"/>
        </w:rPr>
        <w:t>(Se adjunta a la presente constancia de evidencia)</w:t>
      </w:r>
    </w:p>
    <w:p w:rsidR="00B23A3D" w:rsidRPr="00B23A3D" w:rsidP="00A47E0A" w14:paraId="7A44F89F" w14:textId="06DB3061">
      <w:pPr>
        <w:autoSpaceDE w:val="0"/>
        <w:autoSpaceDN w:val="0"/>
        <w:adjustRightInd w:val="0"/>
        <w:spacing w:before="60" w:after="144" w:afterLines="60"/>
        <w:ind w:left="1440"/>
        <w:jc w:val="both"/>
        <w:rPr>
          <w:rFonts w:ascii="Arial" w:hAnsi="Arial" w:cs="Arial"/>
          <w:sz w:val="16"/>
          <w:szCs w:val="16"/>
          <w:lang w:val="es-ES"/>
        </w:rPr>
      </w:pPr>
      <w:r w:rsidRPr="00CC7C28">
        <w:rPr>
          <w:rFonts w:cs="Arial"/>
          <w:sz w:val="16"/>
          <w:szCs w:val="16"/>
          <w:lang w:val="es-ES"/>
        </w:rPr>
        <w:fldChar w:fldCharType="begin">
          <w:ffData>
            <w:name w:val=""/>
            <w:enabled/>
            <w:calcOnExit w:val="0"/>
            <w:checkBox>
              <w:sizeAuto/>
              <w:default w:val="0"/>
            </w:checkBox>
          </w:ffData>
        </w:fldChar>
      </w:r>
      <w:r w:rsidRPr="00CC7C28">
        <w:rPr>
          <w:rFonts w:cs="Arial"/>
          <w:sz w:val="16"/>
          <w:szCs w:val="16"/>
          <w:lang w:val="es-ES"/>
        </w:rPr>
        <w:instrText xml:space="preserve"> FORMCHECKBOX </w:instrText>
      </w:r>
      <w:r w:rsidR="001C5E0C">
        <w:rPr>
          <w:rFonts w:cs="Arial"/>
          <w:sz w:val="16"/>
          <w:szCs w:val="16"/>
          <w:lang w:val="es-ES"/>
        </w:rPr>
        <w:fldChar w:fldCharType="separate"/>
      </w:r>
      <w:r w:rsidRPr="00CC7C28">
        <w:rPr>
          <w:rFonts w:cs="Arial"/>
          <w:sz w:val="16"/>
          <w:szCs w:val="16"/>
          <w:lang w:val="es-ES"/>
        </w:rPr>
        <w:fldChar w:fldCharType="end"/>
      </w:r>
      <w:r w:rsidRPr="00B23A3D">
        <w:rPr>
          <w:rFonts w:ascii="Arial" w:hAnsi="Arial" w:cs="Arial"/>
          <w:sz w:val="16"/>
          <w:szCs w:val="16"/>
          <w:lang w:val="es-ES"/>
        </w:rPr>
        <w:t xml:space="preserve">  La misma será informada en el periodo correspondiente no habiendo vencido aún el plazo de presentación de la información correspondiente a la operación. </w:t>
      </w:r>
    </w:p>
    <w:p w:rsidR="00B23A3D" w:rsidRPr="00B23A3D" w:rsidP="00A47E0A" w14:paraId="6314A99D" w14:textId="588E2114">
      <w:pPr>
        <w:autoSpaceDE w:val="0"/>
        <w:autoSpaceDN w:val="0"/>
        <w:adjustRightInd w:val="0"/>
        <w:spacing w:before="60" w:after="144" w:afterLines="60"/>
        <w:ind w:left="1440"/>
        <w:jc w:val="both"/>
        <w:rPr>
          <w:rFonts w:ascii="Arial" w:hAnsi="Arial" w:cs="Arial"/>
          <w:sz w:val="16"/>
          <w:szCs w:val="16"/>
          <w:lang w:val="es-ES"/>
        </w:rPr>
      </w:pPr>
      <w:r w:rsidRPr="00CC7C28">
        <w:rPr>
          <w:rFonts w:cs="Arial"/>
          <w:sz w:val="16"/>
          <w:szCs w:val="16"/>
          <w:lang w:val="es-ES"/>
        </w:rPr>
        <w:fldChar w:fldCharType="begin">
          <w:ffData>
            <w:name w:val=""/>
            <w:enabled/>
            <w:calcOnExit w:val="0"/>
            <w:checkBox>
              <w:sizeAuto/>
              <w:default w:val="0"/>
            </w:checkBox>
          </w:ffData>
        </w:fldChar>
      </w:r>
      <w:r w:rsidRPr="00CC7C28">
        <w:rPr>
          <w:rFonts w:cs="Arial"/>
          <w:sz w:val="16"/>
          <w:szCs w:val="16"/>
          <w:lang w:val="es-ES"/>
        </w:rPr>
        <w:instrText xml:space="preserve"> FORMCHECKBOX </w:instrText>
      </w:r>
      <w:r w:rsidR="001C5E0C">
        <w:rPr>
          <w:rFonts w:cs="Arial"/>
          <w:sz w:val="16"/>
          <w:szCs w:val="16"/>
          <w:lang w:val="es-ES"/>
        </w:rPr>
        <w:fldChar w:fldCharType="separate"/>
      </w:r>
      <w:r w:rsidRPr="00CC7C28">
        <w:rPr>
          <w:rFonts w:cs="Arial"/>
          <w:sz w:val="16"/>
          <w:szCs w:val="16"/>
          <w:lang w:val="es-ES"/>
        </w:rPr>
        <w:fldChar w:fldCharType="end"/>
      </w:r>
      <w:r w:rsidRPr="00B23A3D">
        <w:rPr>
          <w:rFonts w:ascii="Arial" w:hAnsi="Arial" w:cs="Arial"/>
          <w:sz w:val="16"/>
          <w:szCs w:val="16"/>
          <w:lang w:val="es-ES"/>
        </w:rPr>
        <w:t xml:space="preserve"> No corresponde la presentación de la información exigida correspondiente a la operación, por cancelarse dentro del periodo a declarar.</w:t>
      </w:r>
    </w:p>
    <w:p w:rsidR="00B23A3D" w:rsidP="00A47E0A" w14:paraId="3AFF9E7F" w14:textId="670E249A">
      <w:pPr>
        <w:autoSpaceDE w:val="0"/>
        <w:autoSpaceDN w:val="0"/>
        <w:adjustRightInd w:val="0"/>
        <w:spacing w:before="60" w:after="144" w:afterLines="60"/>
        <w:ind w:left="720"/>
        <w:jc w:val="both"/>
        <w:rPr>
          <w:rFonts w:ascii="Arial" w:hAnsi="Arial" w:cs="Arial"/>
          <w:sz w:val="16"/>
          <w:szCs w:val="16"/>
          <w:lang w:val="es-ES"/>
        </w:rPr>
      </w:pPr>
      <w:r w:rsidRPr="00CC7C28">
        <w:rPr>
          <w:rFonts w:cs="Arial"/>
          <w:sz w:val="16"/>
          <w:szCs w:val="16"/>
          <w:lang w:val="es-ES"/>
        </w:rPr>
        <w:fldChar w:fldCharType="begin">
          <w:ffData>
            <w:name w:val=""/>
            <w:enabled/>
            <w:calcOnExit w:val="0"/>
            <w:checkBox>
              <w:sizeAuto/>
              <w:default w:val="0"/>
            </w:checkBox>
          </w:ffData>
        </w:fldChar>
      </w:r>
      <w:r w:rsidRPr="00CC7C28">
        <w:rPr>
          <w:rFonts w:cs="Arial"/>
          <w:sz w:val="16"/>
          <w:szCs w:val="16"/>
          <w:lang w:val="es-ES"/>
        </w:rPr>
        <w:instrText xml:space="preserve"> FORMCHECKBOX </w:instrText>
      </w:r>
      <w:r w:rsidR="001C5E0C">
        <w:rPr>
          <w:rFonts w:cs="Arial"/>
          <w:sz w:val="16"/>
          <w:szCs w:val="16"/>
          <w:lang w:val="es-ES"/>
        </w:rPr>
        <w:fldChar w:fldCharType="separate"/>
      </w:r>
      <w:r w:rsidRPr="00CC7C28">
        <w:rPr>
          <w:rFonts w:cs="Arial"/>
          <w:sz w:val="16"/>
          <w:szCs w:val="16"/>
          <w:lang w:val="es-ES"/>
        </w:rPr>
        <w:fldChar w:fldCharType="end"/>
      </w:r>
      <w:r w:rsidRPr="00B23A3D">
        <w:rPr>
          <w:rFonts w:ascii="Arial" w:hAnsi="Arial" w:cs="Arial"/>
          <w:sz w:val="16"/>
          <w:szCs w:val="16"/>
          <w:lang w:val="es-ES"/>
        </w:rPr>
        <w:t xml:space="preserve"> </w:t>
      </w:r>
      <w:r w:rsidRPr="00A47E0A">
        <w:rPr>
          <w:rFonts w:ascii="Arial" w:hAnsi="Arial" w:cs="Arial"/>
          <w:b/>
          <w:bCs/>
          <w:sz w:val="16"/>
          <w:szCs w:val="16"/>
          <w:lang w:val="es-ES"/>
        </w:rPr>
        <w:t>NO ALCANZADA</w:t>
      </w:r>
      <w:r w:rsidRPr="00B23A3D">
        <w:rPr>
          <w:rFonts w:ascii="Arial" w:hAnsi="Arial" w:cs="Arial"/>
          <w:sz w:val="16"/>
          <w:szCs w:val="16"/>
          <w:lang w:val="es-ES"/>
        </w:rPr>
        <w:t>, no somos sujetos declarantes según lo normado por el punto 1 de la Comunicación “A” 6401 del BCRA sus modificatorias y complementarias.</w:t>
      </w:r>
    </w:p>
    <w:p w:rsidR="00B23A3D" w:rsidP="00A47E0A" w14:paraId="3CBF3AA9" w14:textId="0DD0B669">
      <w:pPr>
        <w:autoSpaceDE w:val="0"/>
        <w:autoSpaceDN w:val="0"/>
        <w:adjustRightInd w:val="0"/>
        <w:spacing w:before="60" w:after="144" w:afterLines="60"/>
        <w:ind w:left="720"/>
        <w:jc w:val="both"/>
        <w:rPr>
          <w:rFonts w:ascii="Arial" w:hAnsi="Arial" w:cs="Arial"/>
          <w:sz w:val="16"/>
          <w:szCs w:val="16"/>
          <w:lang w:val="es-ES"/>
        </w:rPr>
      </w:pPr>
      <w:r w:rsidRPr="00B23A3D">
        <w:rPr>
          <w:rFonts w:ascii="Arial" w:hAnsi="Arial" w:cs="Arial"/>
          <w:sz w:val="16"/>
          <w:szCs w:val="16"/>
          <w:lang w:val="es-ES"/>
        </w:rPr>
        <w:t xml:space="preserve">Sin prejuicio de lo expuesto, en caso de corresponder o si en el futuro resultare obligatorio </w:t>
      </w:r>
      <w:r>
        <w:rPr>
          <w:rFonts w:ascii="Arial" w:hAnsi="Arial" w:cs="Arial"/>
          <w:sz w:val="16"/>
          <w:szCs w:val="16"/>
          <w:lang w:val="es-ES"/>
        </w:rPr>
        <w:t xml:space="preserve">nos obligamos a </w:t>
      </w:r>
      <w:r w:rsidRPr="00E04EA8">
        <w:rPr>
          <w:rFonts w:ascii="Arial" w:hAnsi="Arial" w:cs="Arial"/>
          <w:sz w:val="16"/>
          <w:szCs w:val="16"/>
          <w:lang w:val="es-ES"/>
        </w:rPr>
        <w:t>dar</w:t>
      </w:r>
      <w:r>
        <w:rPr>
          <w:rFonts w:ascii="Arial" w:hAnsi="Arial" w:cs="Arial"/>
          <w:sz w:val="16"/>
          <w:szCs w:val="16"/>
          <w:lang w:val="es-ES"/>
        </w:rPr>
        <w:t xml:space="preserve"> </w:t>
      </w:r>
      <w:r w:rsidRPr="00E04EA8">
        <w:rPr>
          <w:rFonts w:ascii="Arial" w:hAnsi="Arial" w:cs="Arial"/>
          <w:sz w:val="16"/>
          <w:szCs w:val="16"/>
          <w:lang w:val="es-ES"/>
        </w:rPr>
        <w:t>cumplimiento al “Relevamiento de Activos y Pasivos Externos” establecido por la Comunicación “A” 6401 y complementarias, incluso cuando no se haya producido un ingreso de fondos al mercado de cambios y/o no se prevea acceder en el futuro al mismo por las operaciones que corresponde declarar</w:t>
      </w:r>
      <w:r>
        <w:rPr>
          <w:rFonts w:ascii="Arial" w:hAnsi="Arial" w:cs="Arial"/>
          <w:sz w:val="16"/>
          <w:szCs w:val="16"/>
          <w:lang w:val="es-ES"/>
        </w:rPr>
        <w:t xml:space="preserve"> y </w:t>
      </w:r>
      <w:r w:rsidRPr="00B23A3D">
        <w:rPr>
          <w:rFonts w:ascii="Arial" w:hAnsi="Arial" w:cs="Arial"/>
          <w:sz w:val="16"/>
          <w:szCs w:val="16"/>
          <w:lang w:val="es-ES"/>
        </w:rPr>
        <w:t>acreditar dicho cumplimiento frente al Banco previo a cursar cualquier operación cambiaria con el Banco.</w:t>
      </w:r>
    </w:p>
    <w:p w:rsidR="00085DBB" w:rsidRPr="0051796F" w:rsidP="005D132F" w14:paraId="5F465B5E" w14:textId="50EB2A22">
      <w:pPr>
        <w:pStyle w:val="BodyText"/>
        <w:numPr>
          <w:ilvl w:val="0"/>
          <w:numId w:val="3"/>
        </w:numPr>
        <w:spacing w:before="60" w:after="144" w:afterLines="60" w:line="240" w:lineRule="auto"/>
        <w:ind w:left="714" w:hanging="357"/>
        <w:jc w:val="both"/>
        <w:rPr>
          <w:rFonts w:cs="Arial"/>
          <w:sz w:val="16"/>
          <w:szCs w:val="16"/>
          <w:lang w:val="es-ES"/>
        </w:rPr>
      </w:pPr>
      <w:r w:rsidRPr="0051796F">
        <w:rPr>
          <w:rFonts w:cs="Arial"/>
          <w:sz w:val="16"/>
          <w:szCs w:val="16"/>
          <w:lang w:val="es-ES"/>
        </w:rPr>
        <w:t>Serán considerados activos externos líquidos, entre otros: las tenencias de billetes y monedas en moneda extranjera, disponibilidades en oro amonedado o en barras de buena entrega, depósitos a la vista en entidades financieras del exterior y otras inversiones que permitan obtener disponibilidad inmediata de moneda extranjera (por ejemplo, inversiones en títulos públicos externos, fondos en cuentas de inversión en administradores de inversiones radicados en el exterior, criptoactivos, fondos en cuentas de proveedores de servicios de pago, etc.). No deben considerarse activos externos líquidos disponibles a aquellos fondos depositados en el exterior que no pudiesen ser utilizados por el cliente por tratarse de fondos de reserva o de garantía constituidos en virtud de las exigencias previstas en contratos de endeudamiento con el exterior o de fondos constituidos como garantía de operaciones con derivados concertadas en el exterior.</w:t>
      </w:r>
      <w:r w:rsidR="00B37EE0">
        <w:rPr>
          <w:rFonts w:cs="Arial"/>
          <w:sz w:val="16"/>
          <w:szCs w:val="16"/>
          <w:lang w:val="es-ES"/>
        </w:rPr>
        <w:t xml:space="preserve"> </w:t>
      </w:r>
      <w:r w:rsidRPr="00BD1F82" w:rsidR="00B37EE0">
        <w:rPr>
          <w:rFonts w:cs="Arial"/>
          <w:sz w:val="16"/>
          <w:szCs w:val="16"/>
          <w:lang w:val="es-ES"/>
        </w:rPr>
        <w:t xml:space="preserve">Quedan exentos los fondos depositados en cuentas bancarias del exterior originados en las ventas de títulos valores con liquidación en moneda extranjera contempladas en el punto i </w:t>
      </w:r>
      <w:r w:rsidRPr="00BD1F82" w:rsidR="00A31244">
        <w:rPr>
          <w:rFonts w:cs="Arial"/>
          <w:sz w:val="16"/>
          <w:szCs w:val="16"/>
          <w:lang w:val="es-ES"/>
        </w:rPr>
        <w:t xml:space="preserve">al v </w:t>
      </w:r>
      <w:r w:rsidRPr="00BD1F82" w:rsidR="00B37EE0">
        <w:rPr>
          <w:rFonts w:cs="Arial"/>
          <w:sz w:val="16"/>
          <w:szCs w:val="16"/>
          <w:lang w:val="es-ES"/>
        </w:rPr>
        <w:t>del párrafo (*) de la presente.</w:t>
      </w:r>
    </w:p>
    <w:p w:rsidR="00085DBB" w:rsidRPr="004969FE" w:rsidP="005D132F" w14:paraId="292C13AB" w14:textId="77777777">
      <w:pPr>
        <w:pStyle w:val="BodyText"/>
        <w:numPr>
          <w:ilvl w:val="0"/>
          <w:numId w:val="3"/>
        </w:numPr>
        <w:spacing w:before="60" w:after="144" w:afterLines="60" w:line="240" w:lineRule="auto"/>
        <w:ind w:left="714" w:hanging="357"/>
        <w:jc w:val="both"/>
        <w:rPr>
          <w:rFonts w:cs="Arial"/>
          <w:sz w:val="16"/>
          <w:szCs w:val="16"/>
          <w:lang w:val="es-ES"/>
        </w:rPr>
      </w:pPr>
      <w:r w:rsidRPr="002A331D">
        <w:rPr>
          <w:rFonts w:cs="Arial"/>
          <w:sz w:val="16"/>
          <w:szCs w:val="16"/>
          <w:lang w:val="es-ES"/>
        </w:rPr>
        <w:t xml:space="preserve">Me comprometo a liquidar en el mercado de cambios, dentro de los 5 días hábiles de su puesta a disposición, aquellos fondos que reciba en el exterior originados en el cobro de préstamos otorgados a terceros, el cobro de un depósito a plazo o de la venta de cualquier tipo de activo, cuando el activo hubiera sido adquirido, el </w:t>
      </w:r>
      <w:r w:rsidRPr="004969FE">
        <w:rPr>
          <w:rFonts w:cs="Arial"/>
          <w:sz w:val="16"/>
          <w:szCs w:val="16"/>
          <w:lang w:val="es-ES"/>
        </w:rPr>
        <w:t>depósito constituido o el préstamo otorgado con posterioridad al 28.05.2020.</w:t>
      </w:r>
    </w:p>
    <w:p w:rsidR="00BD1F82" w:rsidRPr="004D02AD" w:rsidP="0092639F" w14:paraId="3989F20F" w14:textId="48BBF6B9">
      <w:pPr>
        <w:pStyle w:val="BodyText"/>
        <w:numPr>
          <w:ilvl w:val="0"/>
          <w:numId w:val="3"/>
        </w:numPr>
        <w:autoSpaceDE w:val="0"/>
        <w:autoSpaceDN w:val="0"/>
        <w:adjustRightInd w:val="0"/>
        <w:spacing w:before="60" w:after="144" w:afterLines="60" w:line="240" w:lineRule="auto"/>
        <w:jc w:val="both"/>
        <w:rPr>
          <w:rFonts w:cs="Arial"/>
          <w:sz w:val="16"/>
          <w:szCs w:val="16"/>
        </w:rPr>
      </w:pPr>
      <w:bookmarkStart w:id="4" w:name="_Hlk133223224"/>
      <w:bookmarkStart w:id="5" w:name="_Hlk91059193"/>
      <w:r w:rsidRPr="004969FE">
        <w:rPr>
          <w:rFonts w:cs="Arial"/>
          <w:sz w:val="16"/>
          <w:szCs w:val="16"/>
          <w:lang w:val="es-ES"/>
        </w:rPr>
        <w:t xml:space="preserve">Al inicio del día en que se solicita el acceso y en los últimos </w:t>
      </w:r>
      <w:r w:rsidRPr="004969FE" w:rsidR="004D02AD">
        <w:rPr>
          <w:rFonts w:cs="Arial"/>
          <w:sz w:val="16"/>
          <w:szCs w:val="16"/>
          <w:lang w:val="es-ES"/>
        </w:rPr>
        <w:t xml:space="preserve">90 (días) </w:t>
      </w:r>
      <w:r w:rsidRPr="004969FE">
        <w:rPr>
          <w:rFonts w:cs="Arial"/>
          <w:sz w:val="16"/>
          <w:szCs w:val="16"/>
          <w:lang w:val="es-ES"/>
        </w:rPr>
        <w:t xml:space="preserve">días corridos anteriores no hemos concertado y nos comprometemos a no efectuar por los </w:t>
      </w:r>
      <w:r w:rsidRPr="004969FE" w:rsidR="004D02AD">
        <w:rPr>
          <w:rFonts w:cs="Arial"/>
          <w:sz w:val="16"/>
          <w:szCs w:val="16"/>
          <w:lang w:val="es-ES"/>
        </w:rPr>
        <w:t xml:space="preserve">90 (días) </w:t>
      </w:r>
      <w:r w:rsidRPr="004969FE">
        <w:rPr>
          <w:rFonts w:cs="Arial"/>
          <w:sz w:val="16"/>
          <w:szCs w:val="16"/>
          <w:lang w:val="es-ES"/>
        </w:rPr>
        <w:t>días corridos subsiguientes a partir de la fecha en que se solicita el acceso al mercado de cambios, de manera directa o indirecta o por cuenta y orden de terceros</w:t>
      </w:r>
      <w:r w:rsidRPr="004D02AD">
        <w:rPr>
          <w:rFonts w:cs="Arial"/>
          <w:sz w:val="16"/>
          <w:szCs w:val="16"/>
          <w:lang w:val="es-ES"/>
        </w:rPr>
        <w:t xml:space="preserve">:  i) ventas en el país de títulos valores con liquidación en moneda extranjera; ii) canjes de títulos valores emitidos por residentes por activos externos; iii) transferencias de títulos valores a entidades depositarias del exterior; iv) adquisiciones en el país de títulos valores emitidos por no residentes con liquidación en pesos; v) adquisiciones de certificados de depósitos argentinos representativos de acciones extranjeras; vi) adquisiciones de títulos valores representativos de deuda privada emitida en jurisdicción extranjera; vii) entregas de  fondos en moneda local ni otros activos locales (excepto fondos en moneda extranjera depositados en entidades financieras locales) a cualquier persona humana o jurídica, residente o no residente, vinculada o no, recibiendo como contraprestación previa o posterior, de manera directa o indirecta, por sí misma o a través de una entidad vinculada, controlada o controlante, activos externos, criptoactivos o títulos valores depositados en el exterior. </w:t>
      </w:r>
      <w:bookmarkStart w:id="6" w:name="_Hlk155115849"/>
      <w:r w:rsidRPr="004D02AD">
        <w:rPr>
          <w:rFonts w:cs="Arial"/>
          <w:sz w:val="16"/>
          <w:szCs w:val="16"/>
        </w:rPr>
        <w:t>(*) A los efectos de la presente declaración jurada no deberán tenerse en cuenta:</w:t>
      </w:r>
    </w:p>
    <w:p w:rsidR="005620C5" w:rsidRPr="00CC7C28" w:rsidP="005620C5" w14:paraId="2DC054F1" w14:textId="77777777">
      <w:pPr>
        <w:pStyle w:val="s9"/>
        <w:ind w:left="720"/>
        <w:jc w:val="center"/>
        <w:rPr>
          <w:rFonts w:ascii="Arial" w:hAnsi="Arial" w:cs="Arial"/>
          <w:b/>
          <w:bCs/>
          <w:i/>
          <w:iCs/>
          <w:sz w:val="16"/>
          <w:szCs w:val="16"/>
        </w:rPr>
      </w:pPr>
      <w:r w:rsidRPr="00CC7C28">
        <w:rPr>
          <w:rFonts w:ascii="Arial" w:hAnsi="Arial" w:cs="Arial"/>
          <w:b/>
          <w:bCs/>
          <w:i/>
          <w:iCs/>
          <w:sz w:val="16"/>
          <w:szCs w:val="16"/>
        </w:rPr>
        <w:t xml:space="preserve">(Marcar SOLO </w:t>
      </w:r>
      <w:r w:rsidRPr="00CC7C28">
        <w:rPr>
          <w:rFonts w:ascii="Arial" w:hAnsi="Arial" w:cs="Arial"/>
          <w:b/>
          <w:bCs/>
          <w:i/>
          <w:iCs/>
          <w:sz w:val="16"/>
          <w:szCs w:val="16"/>
        </w:rPr>
        <w:t>en caso que</w:t>
      </w:r>
      <w:r w:rsidRPr="00CC7C28">
        <w:rPr>
          <w:rFonts w:ascii="Arial" w:hAnsi="Arial" w:cs="Arial"/>
          <w:b/>
          <w:bCs/>
          <w:i/>
          <w:iCs/>
          <w:sz w:val="16"/>
          <w:szCs w:val="16"/>
        </w:rPr>
        <w:t xml:space="preserve"> se de alguna de las opciones indicadas, de no haberlo hecho se entenderá que no hubo tales operaciones)</w:t>
      </w:r>
    </w:p>
    <w:p w:rsidR="002C3216" w:rsidRPr="00CC7C28" w:rsidP="00BD1F82" w14:paraId="4F079CE2" w14:textId="77777777">
      <w:pPr>
        <w:pStyle w:val="s9"/>
        <w:ind w:left="720"/>
        <w:rPr>
          <w:rFonts w:ascii="Arial" w:hAnsi="Arial" w:cs="Arial"/>
          <w:sz w:val="16"/>
          <w:szCs w:val="16"/>
        </w:rPr>
      </w:pPr>
    </w:p>
    <w:p w:rsidR="00BD1F82" w:rsidRPr="00CC7C28" w:rsidP="00BD1F82" w14:paraId="5E942465" w14:textId="77777777">
      <w:pPr>
        <w:pStyle w:val="s9"/>
        <w:numPr>
          <w:ilvl w:val="0"/>
          <w:numId w:val="22"/>
        </w:numPr>
        <w:rPr>
          <w:rFonts w:ascii="Arial" w:hAnsi="Arial" w:cs="Arial"/>
          <w:sz w:val="16"/>
          <w:szCs w:val="16"/>
        </w:rPr>
      </w:pPr>
      <w:r w:rsidRPr="00CC7C28">
        <w:rPr>
          <w:rFonts w:ascii="Arial" w:hAnsi="Arial" w:cs="Arial"/>
          <w:sz w:val="16"/>
          <w:szCs w:val="16"/>
        </w:rPr>
        <w:fldChar w:fldCharType="begin">
          <w:ffData>
            <w:name w:val="Casilla13"/>
            <w:enabled/>
            <w:calcOnExit w:val="0"/>
            <w:checkBox>
              <w:sizeAuto/>
              <w:default w:val="0"/>
            </w:checkBox>
          </w:ffData>
        </w:fldChar>
      </w:r>
      <w:r w:rsidRPr="00CC7C28">
        <w:rPr>
          <w:rFonts w:ascii="Arial" w:hAnsi="Arial" w:cs="Arial"/>
          <w:sz w:val="16"/>
          <w:szCs w:val="16"/>
        </w:rPr>
        <w:instrText xml:space="preserve"> FORMCHECKBOX </w:instrText>
      </w:r>
      <w:r w:rsidR="001C5E0C">
        <w:rPr>
          <w:rFonts w:ascii="Arial" w:hAnsi="Arial" w:cs="Arial"/>
          <w:sz w:val="16"/>
          <w:szCs w:val="16"/>
        </w:rPr>
        <w:fldChar w:fldCharType="separate"/>
      </w:r>
      <w:r w:rsidRPr="00CC7C28">
        <w:rPr>
          <w:rFonts w:ascii="Arial" w:hAnsi="Arial" w:cs="Arial"/>
          <w:sz w:val="16"/>
          <w:szCs w:val="16"/>
        </w:rPr>
        <w:fldChar w:fldCharType="end"/>
      </w:r>
      <w:r w:rsidRPr="00CC7C28">
        <w:rPr>
          <w:rFonts w:ascii="Arial" w:hAnsi="Arial" w:cs="Arial"/>
          <w:sz w:val="16"/>
          <w:szCs w:val="16"/>
        </w:rPr>
        <w:t xml:space="preserve"> las ventas de títulos valores con liquidación en moneda extranjera en el país o en el exterior cuando la totalidad de los fondos obtenidos de tales liquidaciones se haya utilizado o será utilizada dentro de los 10 días corridos a las siguientes operaciones:</w:t>
      </w:r>
    </w:p>
    <w:p w:rsidR="002C3216" w:rsidRPr="00CC7C28" w:rsidP="002C3216" w14:paraId="34340FDD" w14:textId="6B5F0110">
      <w:pPr>
        <w:pStyle w:val="s9"/>
        <w:ind w:left="1778"/>
        <w:jc w:val="center"/>
        <w:rPr>
          <w:rFonts w:ascii="Arial" w:hAnsi="Arial" w:cs="Arial"/>
          <w:b/>
          <w:bCs/>
          <w:sz w:val="16"/>
          <w:szCs w:val="16"/>
          <w:u w:val="single"/>
        </w:rPr>
      </w:pPr>
      <w:r w:rsidRPr="00CC7C28">
        <w:rPr>
          <w:rFonts w:ascii="Arial" w:hAnsi="Arial" w:cs="Arial"/>
          <w:b/>
          <w:bCs/>
          <w:sz w:val="16"/>
          <w:szCs w:val="16"/>
          <w:u w:val="single"/>
        </w:rPr>
        <w:t>(Marca en caso de corresponder y documentar, de lo contrario se entenderá que no tuvo operaciones)</w:t>
      </w:r>
    </w:p>
    <w:p w:rsidR="00BD1F82" w:rsidRPr="00CC7C28" w:rsidP="00BD1F82" w14:paraId="74452B94" w14:textId="77777777">
      <w:pPr>
        <w:pStyle w:val="s9"/>
        <w:rPr>
          <w:rFonts w:ascii="Arial" w:hAnsi="Arial" w:cs="Arial"/>
          <w:sz w:val="16"/>
          <w:szCs w:val="16"/>
        </w:rPr>
      </w:pPr>
    </w:p>
    <w:p w:rsidR="00BD1F82" w:rsidRPr="00CC7C28" w:rsidP="00BD1F82" w14:paraId="1CA5B465" w14:textId="77777777">
      <w:pPr>
        <w:pStyle w:val="s9"/>
        <w:ind w:left="2127"/>
        <w:rPr>
          <w:rFonts w:ascii="Arial" w:hAnsi="Arial" w:cs="Arial"/>
          <w:sz w:val="16"/>
          <w:szCs w:val="16"/>
        </w:rPr>
      </w:pPr>
      <w:r w:rsidRPr="00CC7C28">
        <w:rPr>
          <w:rFonts w:ascii="Arial" w:hAnsi="Arial" w:cs="Arial"/>
          <w:sz w:val="16"/>
          <w:szCs w:val="16"/>
        </w:rPr>
        <w:fldChar w:fldCharType="begin">
          <w:ffData>
            <w:name w:val="Casilla13"/>
            <w:enabled/>
            <w:calcOnExit w:val="0"/>
            <w:checkBox>
              <w:sizeAuto/>
              <w:default w:val="0"/>
            </w:checkBox>
          </w:ffData>
        </w:fldChar>
      </w:r>
      <w:r w:rsidRPr="00CC7C28">
        <w:rPr>
          <w:rFonts w:ascii="Arial" w:hAnsi="Arial" w:cs="Arial"/>
          <w:sz w:val="16"/>
          <w:szCs w:val="16"/>
        </w:rPr>
        <w:instrText xml:space="preserve"> FORMCHECKBOX </w:instrText>
      </w:r>
      <w:r w:rsidR="001C5E0C">
        <w:rPr>
          <w:rFonts w:ascii="Arial" w:hAnsi="Arial" w:cs="Arial"/>
          <w:sz w:val="16"/>
          <w:szCs w:val="16"/>
        </w:rPr>
        <w:fldChar w:fldCharType="separate"/>
      </w:r>
      <w:r w:rsidRPr="00CC7C28">
        <w:rPr>
          <w:rFonts w:ascii="Arial" w:hAnsi="Arial" w:cs="Arial"/>
          <w:sz w:val="16"/>
          <w:szCs w:val="16"/>
        </w:rPr>
        <w:fldChar w:fldCharType="end"/>
      </w:r>
      <w:r w:rsidRPr="00CC7C28">
        <w:rPr>
          <w:rFonts w:ascii="Arial" w:hAnsi="Arial" w:cs="Arial"/>
          <w:sz w:val="16"/>
          <w:szCs w:val="16"/>
        </w:rPr>
        <w:t xml:space="preserve"> i. Pagos a partir del vencimiento de capital o intereses de nuevos endeudamientos financieros con el exterior desembolsados a partir del 2.10.23 y que contemplen como mínimo 1 (un) año de gracia para el pago de capital; </w:t>
      </w:r>
    </w:p>
    <w:p w:rsidR="00BD1F82" w:rsidRPr="00CC7C28" w:rsidP="00BD1F82" w14:paraId="1C064243" w14:textId="77777777">
      <w:pPr>
        <w:pStyle w:val="s9"/>
        <w:ind w:left="2127"/>
        <w:rPr>
          <w:rFonts w:ascii="Arial" w:hAnsi="Arial" w:cs="Arial"/>
          <w:sz w:val="16"/>
          <w:szCs w:val="16"/>
        </w:rPr>
      </w:pPr>
      <w:r w:rsidRPr="00CC7C28">
        <w:rPr>
          <w:rFonts w:ascii="Arial" w:hAnsi="Arial" w:cs="Arial"/>
          <w:sz w:val="16"/>
          <w:szCs w:val="16"/>
        </w:rPr>
        <w:fldChar w:fldCharType="begin">
          <w:ffData>
            <w:name w:val="Casilla13"/>
            <w:enabled/>
            <w:calcOnExit w:val="0"/>
            <w:checkBox>
              <w:sizeAuto/>
              <w:default w:val="0"/>
            </w:checkBox>
          </w:ffData>
        </w:fldChar>
      </w:r>
      <w:r w:rsidRPr="00CC7C28">
        <w:rPr>
          <w:rFonts w:ascii="Arial" w:hAnsi="Arial" w:cs="Arial"/>
          <w:sz w:val="16"/>
          <w:szCs w:val="16"/>
        </w:rPr>
        <w:instrText xml:space="preserve"> FORMCHECKBOX </w:instrText>
      </w:r>
      <w:r w:rsidR="001C5E0C">
        <w:rPr>
          <w:rFonts w:ascii="Arial" w:hAnsi="Arial" w:cs="Arial"/>
          <w:sz w:val="16"/>
          <w:szCs w:val="16"/>
        </w:rPr>
        <w:fldChar w:fldCharType="separate"/>
      </w:r>
      <w:r w:rsidRPr="00CC7C28">
        <w:rPr>
          <w:rFonts w:ascii="Arial" w:hAnsi="Arial" w:cs="Arial"/>
          <w:sz w:val="16"/>
          <w:szCs w:val="16"/>
        </w:rPr>
        <w:fldChar w:fldCharType="end"/>
      </w:r>
      <w:r w:rsidRPr="00CC7C28">
        <w:rPr>
          <w:rFonts w:ascii="Arial" w:hAnsi="Arial" w:cs="Arial"/>
          <w:sz w:val="16"/>
          <w:szCs w:val="16"/>
        </w:rPr>
        <w:t xml:space="preserve"> ii. Repatriaciones del capital y rentas asociadas a las inversiones directas de no residentes recibidas a partir del 2.10.23, en la medida que la repatriación se produzca como mínimo 1 (un) año después de la concreción del aporte de capital y se haya dado cumplimiento a los mecanismos legales previstos en tales casos;</w:t>
      </w:r>
    </w:p>
    <w:p w:rsidR="00BD1F82" w:rsidRPr="00CC7C28" w:rsidP="00BD1F82" w14:paraId="3728C754" w14:textId="77777777">
      <w:pPr>
        <w:pStyle w:val="s9"/>
        <w:ind w:left="2127"/>
        <w:rPr>
          <w:rFonts w:ascii="Arial" w:hAnsi="Arial" w:cs="Arial"/>
          <w:sz w:val="16"/>
          <w:szCs w:val="16"/>
        </w:rPr>
      </w:pPr>
      <w:r w:rsidRPr="00CC7C28">
        <w:rPr>
          <w:rFonts w:ascii="Arial" w:hAnsi="Arial" w:cs="Arial"/>
          <w:sz w:val="16"/>
          <w:szCs w:val="16"/>
        </w:rPr>
        <w:fldChar w:fldCharType="begin">
          <w:ffData>
            <w:name w:val="Casilla13"/>
            <w:enabled/>
            <w:calcOnExit w:val="0"/>
            <w:checkBox>
              <w:sizeAuto/>
              <w:default w:val="0"/>
            </w:checkBox>
          </w:ffData>
        </w:fldChar>
      </w:r>
      <w:r w:rsidRPr="00CC7C28">
        <w:rPr>
          <w:rFonts w:ascii="Arial" w:hAnsi="Arial" w:cs="Arial"/>
          <w:sz w:val="16"/>
          <w:szCs w:val="16"/>
        </w:rPr>
        <w:instrText xml:space="preserve"> FORMCHECKBOX </w:instrText>
      </w:r>
      <w:r w:rsidR="001C5E0C">
        <w:rPr>
          <w:rFonts w:ascii="Arial" w:hAnsi="Arial" w:cs="Arial"/>
          <w:sz w:val="16"/>
          <w:szCs w:val="16"/>
        </w:rPr>
        <w:fldChar w:fldCharType="separate"/>
      </w:r>
      <w:r w:rsidRPr="00CC7C28">
        <w:rPr>
          <w:rFonts w:ascii="Arial" w:hAnsi="Arial" w:cs="Arial"/>
          <w:sz w:val="16"/>
          <w:szCs w:val="16"/>
        </w:rPr>
        <w:fldChar w:fldCharType="end"/>
      </w:r>
      <w:r w:rsidRPr="00CC7C28">
        <w:rPr>
          <w:rFonts w:ascii="Arial" w:hAnsi="Arial" w:cs="Arial"/>
          <w:sz w:val="16"/>
          <w:szCs w:val="16"/>
        </w:rPr>
        <w:t xml:space="preserve"> iii. Pagos a partir del vencimiento de capital o intereses de títulos de deuda emitidos a partir del 2.10.23 con registro público en el país, denominados y suscriptos en moneda extranjera, cuyos servicios sean pagaderos en el país y que contemplen como mínimo 2 (dos) años de gracia para el pago de capital;</w:t>
      </w:r>
    </w:p>
    <w:p w:rsidR="00BD1F82" w:rsidRPr="00CC7C28" w:rsidP="00BD1F82" w14:paraId="3273A3D4" w14:textId="77777777">
      <w:pPr>
        <w:pStyle w:val="s9"/>
        <w:ind w:left="2127"/>
        <w:rPr>
          <w:rFonts w:ascii="Arial" w:hAnsi="Arial" w:cs="Arial"/>
          <w:sz w:val="16"/>
          <w:szCs w:val="16"/>
        </w:rPr>
      </w:pPr>
      <w:r w:rsidRPr="00CC7C28">
        <w:rPr>
          <w:rFonts w:ascii="Arial" w:hAnsi="Arial" w:cs="Arial"/>
          <w:sz w:val="16"/>
          <w:szCs w:val="16"/>
        </w:rPr>
        <w:fldChar w:fldCharType="begin">
          <w:ffData>
            <w:name w:val="Casilla13"/>
            <w:enabled/>
            <w:calcOnExit w:val="0"/>
            <w:checkBox>
              <w:sizeAuto/>
              <w:default w:val="0"/>
            </w:checkBox>
          </w:ffData>
        </w:fldChar>
      </w:r>
      <w:r w:rsidRPr="00CC7C28">
        <w:rPr>
          <w:rFonts w:ascii="Arial" w:hAnsi="Arial" w:cs="Arial"/>
          <w:sz w:val="16"/>
          <w:szCs w:val="16"/>
        </w:rPr>
        <w:instrText xml:space="preserve"> FORMCHECKBOX </w:instrText>
      </w:r>
      <w:r w:rsidR="001C5E0C">
        <w:rPr>
          <w:rFonts w:ascii="Arial" w:hAnsi="Arial" w:cs="Arial"/>
          <w:sz w:val="16"/>
          <w:szCs w:val="16"/>
        </w:rPr>
        <w:fldChar w:fldCharType="separate"/>
      </w:r>
      <w:r w:rsidRPr="00CC7C28">
        <w:rPr>
          <w:rFonts w:ascii="Arial" w:hAnsi="Arial" w:cs="Arial"/>
          <w:sz w:val="16"/>
          <w:szCs w:val="16"/>
        </w:rPr>
        <w:fldChar w:fldCharType="end"/>
      </w:r>
      <w:r w:rsidRPr="00CC7C28">
        <w:rPr>
          <w:rFonts w:ascii="Arial" w:hAnsi="Arial" w:cs="Arial"/>
          <w:sz w:val="16"/>
          <w:szCs w:val="16"/>
        </w:rPr>
        <w:t xml:space="preserve"> iv. Pagos a partir del vencimiento de capital o intereses de endeudamientos financieros con el exterior que no generen desembolsos por ser refinanciaciones de capital y/o intereses de operaciones contempladas en los puntos i y iii, en la medida que las refinanciaciones no anticipen el vencimiento de la deuda original;</w:t>
      </w:r>
    </w:p>
    <w:p w:rsidR="00BD1F82" w:rsidRPr="00CC7C28" w:rsidP="00BD1F82" w14:paraId="1960CC57" w14:textId="77777777">
      <w:pPr>
        <w:pStyle w:val="s9"/>
        <w:ind w:left="2127"/>
        <w:rPr>
          <w:rFonts w:ascii="Arial" w:hAnsi="Arial" w:cs="Arial"/>
          <w:sz w:val="16"/>
          <w:szCs w:val="16"/>
        </w:rPr>
      </w:pPr>
      <w:r w:rsidRPr="00CC7C28">
        <w:rPr>
          <w:rFonts w:ascii="Arial" w:hAnsi="Arial" w:cs="Arial"/>
          <w:sz w:val="16"/>
          <w:szCs w:val="16"/>
        </w:rPr>
        <w:fldChar w:fldCharType="begin">
          <w:ffData>
            <w:name w:val="Casilla13"/>
            <w:enabled/>
            <w:calcOnExit w:val="0"/>
            <w:checkBox>
              <w:sizeAuto/>
              <w:default w:val="0"/>
            </w:checkBox>
          </w:ffData>
        </w:fldChar>
      </w:r>
      <w:r w:rsidRPr="00CC7C28">
        <w:rPr>
          <w:rFonts w:ascii="Arial" w:hAnsi="Arial" w:cs="Arial"/>
          <w:sz w:val="16"/>
          <w:szCs w:val="16"/>
        </w:rPr>
        <w:instrText xml:space="preserve"> FORMCHECKBOX </w:instrText>
      </w:r>
      <w:r w:rsidR="001C5E0C">
        <w:rPr>
          <w:rFonts w:ascii="Arial" w:hAnsi="Arial" w:cs="Arial"/>
          <w:sz w:val="16"/>
          <w:szCs w:val="16"/>
        </w:rPr>
        <w:fldChar w:fldCharType="separate"/>
      </w:r>
      <w:r w:rsidRPr="00CC7C28">
        <w:rPr>
          <w:rFonts w:ascii="Arial" w:hAnsi="Arial" w:cs="Arial"/>
          <w:sz w:val="16"/>
          <w:szCs w:val="16"/>
        </w:rPr>
        <w:fldChar w:fldCharType="end"/>
      </w:r>
      <w:r w:rsidRPr="00CC7C28">
        <w:rPr>
          <w:rFonts w:ascii="Arial" w:hAnsi="Arial" w:cs="Arial"/>
          <w:sz w:val="16"/>
          <w:szCs w:val="16"/>
        </w:rPr>
        <w:t xml:space="preserve"> v. Pagos a partir del vencimiento de capital o intereses de títulos de deuda emitidos con registro público en el país, denominados en moneda extranjera y cuyos servicios sean pagaderos en el país, que no generen desembolsos por ser refinanciaciones de capital y/o intereses de operaciones contempladas en el punto iii en la medida que las refinanciaciones no anticipen el vencimiento de la deuda original.</w:t>
      </w:r>
    </w:p>
    <w:p w:rsidR="00BD1F82" w:rsidRPr="00CC7C28" w:rsidP="00BD1F82" w14:paraId="318BF4A8" w14:textId="77777777">
      <w:pPr>
        <w:pStyle w:val="s9"/>
        <w:ind w:left="2127"/>
        <w:rPr>
          <w:rFonts w:ascii="Arial" w:hAnsi="Arial" w:cs="Arial"/>
          <w:sz w:val="16"/>
          <w:szCs w:val="16"/>
        </w:rPr>
      </w:pPr>
    </w:p>
    <w:p w:rsidR="00BD1F82" w:rsidRPr="00CC7C28" w:rsidP="002C3216" w14:paraId="60C9B720" w14:textId="5544A861">
      <w:pPr>
        <w:ind w:left="2127"/>
        <w:jc w:val="both"/>
        <w:rPr>
          <w:rFonts w:ascii="Arial" w:eastAsia="Times New Roman" w:hAnsi="Arial" w:cs="Arial"/>
          <w:sz w:val="16"/>
          <w:szCs w:val="16"/>
          <w:lang w:val="es-ES" w:eastAsia="ko-KR"/>
        </w:rPr>
      </w:pPr>
      <w:r w:rsidRPr="00CC7C28">
        <w:rPr>
          <w:rFonts w:ascii="Arial" w:eastAsia="Times New Roman" w:hAnsi="Arial" w:cs="Arial"/>
          <w:sz w:val="16"/>
          <w:szCs w:val="16"/>
          <w:lang w:val="es-ES" w:eastAsia="ko-KR"/>
        </w:rPr>
        <w:t>Habiendo marcado alguna de las opciones indicadas en el bloque anterior declaramos bajo juramento que se deja constancia de que los fondos oportunamente recibidos por las operaciones detalladas en los puntos i a iii se utilizaron en su totalidad para concretar pagos en el país relacionados con la concreción de inversiones en la República Argentina.</w:t>
      </w:r>
    </w:p>
    <w:p w:rsidR="002C3216" w:rsidRPr="004D02AD" w:rsidP="00BD1F82" w14:paraId="00EC6133" w14:textId="77777777">
      <w:pPr>
        <w:jc w:val="both"/>
        <w:rPr>
          <w:rFonts w:ascii="Arial" w:hAnsi="Arial" w:cs="Arial"/>
          <w:sz w:val="16"/>
          <w:szCs w:val="16"/>
          <w:lang w:val="es-AR"/>
        </w:rPr>
      </w:pPr>
    </w:p>
    <w:bookmarkStart w:id="7" w:name="_Hlk155116322"/>
    <w:p w:rsidR="00E01331" w:rsidRPr="004D02AD" w:rsidP="002C3216" w14:paraId="42FC6814" w14:textId="5FD70F5C">
      <w:pPr>
        <w:pStyle w:val="ListParagraph"/>
        <w:numPr>
          <w:ilvl w:val="0"/>
          <w:numId w:val="22"/>
        </w:numPr>
        <w:jc w:val="both"/>
        <w:rPr>
          <w:rFonts w:ascii="Arial" w:hAnsi="Arial" w:cs="Arial"/>
          <w:sz w:val="16"/>
          <w:szCs w:val="16"/>
          <w:lang w:val="es-AR"/>
        </w:rPr>
      </w:pPr>
      <w:r w:rsidRPr="00CC7C28">
        <w:rPr>
          <w:rFonts w:ascii="Arial" w:hAnsi="Arial" w:cs="Arial"/>
          <w:sz w:val="16"/>
          <w:szCs w:val="16"/>
        </w:rPr>
        <w:fldChar w:fldCharType="begin">
          <w:ffData>
            <w:name w:val="Casilla13"/>
            <w:enabled/>
            <w:calcOnExit w:val="0"/>
            <w:checkBox>
              <w:sizeAuto/>
              <w:default w:val="0"/>
            </w:checkBox>
          </w:ffData>
        </w:fldChar>
      </w:r>
      <w:r w:rsidRPr="004D02AD">
        <w:rPr>
          <w:rFonts w:ascii="Arial" w:hAnsi="Arial" w:cs="Arial"/>
          <w:sz w:val="16"/>
          <w:szCs w:val="16"/>
          <w:lang w:val="es-AR"/>
        </w:rPr>
        <w:instrText xml:space="preserve"> FORMCHECKBOX </w:instrText>
      </w:r>
      <w:r w:rsidR="001C5E0C">
        <w:rPr>
          <w:rFonts w:ascii="Arial" w:hAnsi="Arial" w:cs="Arial"/>
          <w:sz w:val="16"/>
          <w:szCs w:val="16"/>
        </w:rPr>
        <w:fldChar w:fldCharType="separate"/>
      </w:r>
      <w:r w:rsidRPr="00CC7C28">
        <w:rPr>
          <w:rFonts w:ascii="Arial" w:hAnsi="Arial" w:cs="Arial"/>
          <w:sz w:val="16"/>
          <w:szCs w:val="16"/>
        </w:rPr>
        <w:fldChar w:fldCharType="end"/>
      </w:r>
      <w:r w:rsidRPr="004D02AD">
        <w:rPr>
          <w:rFonts w:ascii="Arial" w:hAnsi="Arial" w:cs="Arial"/>
          <w:sz w:val="16"/>
          <w:szCs w:val="16"/>
          <w:lang w:val="es-AR"/>
        </w:rPr>
        <w:t xml:space="preserve"> las ventas con liquidación en moneda extranjera en el país o en el exterior de los Bonos para la Reconstrucción de una Argentina Libre (BOPREAL) o las transferencias de estos bonos a depositarios en el exterior, cuando sean realizados por hasta el monto adquirido en la suscripción primaria por aquellos que participaron en dicha instancia.</w:t>
      </w:r>
    </w:p>
    <w:bookmarkEnd w:id="7"/>
    <w:p w:rsidR="00E01331" w:rsidRPr="004D02AD" w:rsidP="00E01331" w14:paraId="223F5358" w14:textId="77777777">
      <w:pPr>
        <w:pStyle w:val="ListParagraph"/>
        <w:ind w:left="1778"/>
        <w:jc w:val="both"/>
        <w:rPr>
          <w:rFonts w:ascii="Arial" w:hAnsi="Arial" w:cs="Arial"/>
          <w:sz w:val="16"/>
          <w:szCs w:val="16"/>
          <w:lang w:val="es-AR"/>
        </w:rPr>
      </w:pPr>
    </w:p>
    <w:p w:rsidR="00A31244" w:rsidRPr="004D02AD" w:rsidP="002C3216" w14:paraId="673EAB55" w14:textId="1A72CFC4">
      <w:pPr>
        <w:pStyle w:val="ListParagraph"/>
        <w:numPr>
          <w:ilvl w:val="0"/>
          <w:numId w:val="22"/>
        </w:numPr>
        <w:jc w:val="both"/>
        <w:rPr>
          <w:rFonts w:ascii="Arial" w:hAnsi="Arial" w:cs="Arial"/>
          <w:sz w:val="16"/>
          <w:szCs w:val="16"/>
          <w:lang w:val="es-AR"/>
        </w:rPr>
      </w:pPr>
      <w:r w:rsidRPr="00CC7C28">
        <w:rPr>
          <w:rFonts w:ascii="Arial" w:hAnsi="Arial" w:cs="Arial"/>
          <w:sz w:val="16"/>
          <w:szCs w:val="16"/>
        </w:rPr>
        <w:fldChar w:fldCharType="begin">
          <w:ffData>
            <w:name w:val="Casilla13"/>
            <w:enabled/>
            <w:calcOnExit w:val="0"/>
            <w:checkBox>
              <w:sizeAuto/>
              <w:default w:val="0"/>
            </w:checkBox>
          </w:ffData>
        </w:fldChar>
      </w:r>
      <w:r w:rsidRPr="004D02AD">
        <w:rPr>
          <w:rFonts w:ascii="Arial" w:hAnsi="Arial" w:cs="Arial"/>
          <w:sz w:val="16"/>
          <w:szCs w:val="16"/>
          <w:lang w:val="es-AR"/>
        </w:rPr>
        <w:instrText xml:space="preserve"> FORMCHECKBOX </w:instrText>
      </w:r>
      <w:r w:rsidR="001C5E0C">
        <w:rPr>
          <w:rFonts w:ascii="Arial" w:hAnsi="Arial" w:cs="Arial"/>
          <w:sz w:val="16"/>
          <w:szCs w:val="16"/>
        </w:rPr>
        <w:fldChar w:fldCharType="separate"/>
      </w:r>
      <w:r w:rsidRPr="00CC7C28">
        <w:rPr>
          <w:rFonts w:ascii="Arial" w:hAnsi="Arial" w:cs="Arial"/>
          <w:sz w:val="16"/>
          <w:szCs w:val="16"/>
        </w:rPr>
        <w:fldChar w:fldCharType="end"/>
      </w:r>
      <w:r w:rsidRPr="004D02AD">
        <w:rPr>
          <w:rFonts w:ascii="Arial" w:hAnsi="Arial" w:cs="Arial"/>
          <w:sz w:val="16"/>
          <w:szCs w:val="16"/>
          <w:lang w:val="es-AR"/>
        </w:rPr>
        <w:t xml:space="preserve"> las ventas de títulos valores con liquidación en moneda extranjera en el exterior o las transferencias de títulos valores a depositarios en el exterior, </w:t>
      </w:r>
      <w:r w:rsidRPr="004D02AD">
        <w:rPr>
          <w:rFonts w:ascii="Arial" w:hAnsi="Arial" w:cs="Arial"/>
          <w:b/>
          <w:bCs/>
          <w:sz w:val="16"/>
          <w:szCs w:val="16"/>
          <w:u w:val="single"/>
          <w:lang w:val="es-AR"/>
        </w:rPr>
        <w:t>ambas concretadas a partir del 1.4.24</w:t>
      </w:r>
      <w:r w:rsidRPr="004D02AD">
        <w:rPr>
          <w:rFonts w:ascii="Arial" w:hAnsi="Arial" w:cs="Arial"/>
          <w:sz w:val="16"/>
          <w:szCs w:val="16"/>
          <w:lang w:val="es-AR"/>
        </w:rPr>
        <w:t xml:space="preserve">, cuando el valor de mercado de estas operaciones no supere a la diferencia entre </w:t>
      </w:r>
      <w:bookmarkEnd w:id="6"/>
      <w:r w:rsidRPr="004D02AD" w:rsidR="004B4D76">
        <w:rPr>
          <w:rFonts w:ascii="Arial" w:hAnsi="Arial" w:cs="Arial"/>
          <w:sz w:val="16"/>
          <w:szCs w:val="16"/>
          <w:lang w:val="es-AR"/>
        </w:rPr>
        <w:t>el valor obtenido por la venta con liquidación en moneda extranjera en el exterior de bonos BOPREAL adquiridos en la suscripción primaria y su valor nominal, si el primero resultase menor.</w:t>
      </w:r>
    </w:p>
    <w:bookmarkEnd w:id="4"/>
    <w:p w:rsidR="00464D5A" w:rsidRPr="00FA0361" w:rsidP="00C6118B" w14:paraId="0B06B3E3" w14:textId="1D8DBFAE">
      <w:pPr>
        <w:numPr>
          <w:ilvl w:val="0"/>
          <w:numId w:val="3"/>
        </w:numPr>
        <w:autoSpaceDE w:val="0"/>
        <w:autoSpaceDN w:val="0"/>
        <w:adjustRightInd w:val="0"/>
        <w:spacing w:before="144" w:beforeLines="60" w:after="144" w:afterLines="60"/>
        <w:ind w:left="714" w:hanging="357"/>
        <w:jc w:val="both"/>
        <w:rPr>
          <w:rFonts w:ascii="Arial" w:hAnsi="Arial" w:cs="Arial"/>
          <w:sz w:val="16"/>
          <w:szCs w:val="16"/>
          <w:lang w:val="es-ES"/>
        </w:rPr>
      </w:pPr>
      <w:r w:rsidRPr="00FA0361">
        <w:rPr>
          <w:rFonts w:ascii="Arial" w:hAnsi="Arial" w:cs="Arial"/>
          <w:sz w:val="16"/>
          <w:szCs w:val="16"/>
          <w:lang w:val="es-AR"/>
        </w:rPr>
        <w:t>Declaro no ser beneficiario del “refuerzo de ingresos” establecido por el Decreto 216/2022</w:t>
      </w:r>
      <w:r w:rsidR="006A558F">
        <w:rPr>
          <w:rFonts w:ascii="Arial" w:hAnsi="Arial" w:cs="Arial"/>
          <w:sz w:val="16"/>
          <w:szCs w:val="16"/>
          <w:lang w:val="es-AR"/>
        </w:rPr>
        <w:t xml:space="preserve"> y/o</w:t>
      </w:r>
      <w:r w:rsidRPr="006A558F" w:rsidR="006A558F">
        <w:rPr>
          <w:rFonts w:ascii="Arial" w:hAnsi="Arial" w:cs="Arial"/>
          <w:sz w:val="16"/>
          <w:szCs w:val="16"/>
          <w:lang w:val="es-AR"/>
        </w:rPr>
        <w:t xml:space="preserve"> un “CRÉDITO ANSES” </w:t>
      </w:r>
      <w:r w:rsidR="006A558F">
        <w:rPr>
          <w:rFonts w:ascii="Arial" w:hAnsi="Arial" w:cs="Arial"/>
          <w:sz w:val="16"/>
          <w:szCs w:val="16"/>
          <w:lang w:val="es-AR"/>
        </w:rPr>
        <w:t>establecido</w:t>
      </w:r>
      <w:r w:rsidRPr="006A558F" w:rsidR="006A558F">
        <w:rPr>
          <w:rFonts w:ascii="Arial" w:hAnsi="Arial" w:cs="Arial"/>
          <w:sz w:val="16"/>
          <w:szCs w:val="16"/>
          <w:lang w:val="es-AR"/>
        </w:rPr>
        <w:t xml:space="preserve"> en la Resolución 144/2023 y/o en el Decreto 463/23</w:t>
      </w:r>
      <w:r w:rsidR="006A558F">
        <w:rPr>
          <w:rFonts w:ascii="Arial" w:hAnsi="Arial" w:cs="Arial"/>
          <w:sz w:val="16"/>
          <w:szCs w:val="16"/>
          <w:lang w:val="es-AR"/>
        </w:rPr>
        <w:t>.</w:t>
      </w:r>
    </w:p>
    <w:p w:rsidR="002810A6" w:rsidRPr="002C263D" w:rsidP="005D132F" w14:paraId="180C5682" w14:textId="14E5E984">
      <w:pPr>
        <w:pStyle w:val="BodyText"/>
        <w:numPr>
          <w:ilvl w:val="0"/>
          <w:numId w:val="3"/>
        </w:numPr>
        <w:spacing w:before="60" w:after="144" w:afterLines="60" w:line="240" w:lineRule="auto"/>
        <w:jc w:val="both"/>
        <w:rPr>
          <w:rFonts w:cs="Arial"/>
          <w:sz w:val="16"/>
          <w:szCs w:val="16"/>
          <w:lang w:val="es-ES"/>
        </w:rPr>
      </w:pPr>
      <w:r w:rsidRPr="00E04EA8">
        <w:rPr>
          <w:rFonts w:cs="Arial"/>
          <w:sz w:val="16"/>
          <w:szCs w:val="16"/>
        </w:rPr>
        <w:t xml:space="preserve">La recepción de la presente solicitud, del/los documentos relacionados con esta operación, sus anexos, declaraciones juradas y toda otra documentación de respaldo que se me requiera no implica aceptación para Banco Hipotecario SA </w:t>
      </w:r>
      <w:r w:rsidRPr="00E04EA8">
        <w:rPr>
          <w:rFonts w:cs="Arial"/>
          <w:iCs/>
          <w:sz w:val="16"/>
          <w:szCs w:val="16"/>
          <w:lang w:val="es-ES"/>
        </w:rPr>
        <w:t>de ejecutar las instrucciones de liquidación solicitadas</w:t>
      </w:r>
      <w:r w:rsidRPr="00E04EA8">
        <w:rPr>
          <w:rFonts w:cs="Arial"/>
          <w:sz w:val="16"/>
          <w:szCs w:val="16"/>
        </w:rPr>
        <w:t xml:space="preserve"> hasta su posterior verificación y autorización.</w:t>
      </w:r>
      <w:r w:rsidRPr="00E04EA8">
        <w:rPr>
          <w:rFonts w:cs="Arial"/>
          <w:iCs/>
          <w:sz w:val="16"/>
          <w:szCs w:val="16"/>
          <w:lang w:val="es-ES"/>
        </w:rPr>
        <w:t xml:space="preserve"> </w:t>
      </w:r>
      <w:bookmarkEnd w:id="5"/>
      <w:r w:rsidRPr="00E04EA8">
        <w:rPr>
          <w:rFonts w:cs="Arial"/>
          <w:iCs/>
          <w:sz w:val="16"/>
          <w:szCs w:val="16"/>
          <w:lang w:val="es-ES"/>
        </w:rPr>
        <w:t xml:space="preserve">La misma, en caso de ser aceptada, quedará supeditada a que no existan impedimentos normativos que impidan o imposibiliten su ejecución y/o a que el Banco pueda efectuar la concertación de cambios del solicitante/cliente a través del Mercado Libre de Cambios (MLC), a fin de liquidar las divisas </w:t>
      </w:r>
      <w:r w:rsidRPr="00E04EA8">
        <w:rPr>
          <w:rFonts w:cs="Arial"/>
          <w:sz w:val="16"/>
          <w:szCs w:val="16"/>
        </w:rPr>
        <w:t>por alguna de las modalidades de pago vigentes. A su vez se efectuará sin responsabilidad del Banco por demoras de pago, errores u otras causas que se originen fuera de su control, siendo a cargo del solicitante los gastos ocasionados por consultas y/o aclaraciones que hubiera que hacer sobre los datos consignados en la misma.</w:t>
      </w:r>
    </w:p>
    <w:p w:rsidR="002810A6" w:rsidRPr="00E04EA8" w:rsidP="005D132F" w14:paraId="2C5F7818" w14:textId="26ED4194">
      <w:pPr>
        <w:widowControl w:val="0"/>
        <w:numPr>
          <w:ilvl w:val="0"/>
          <w:numId w:val="3"/>
        </w:numPr>
        <w:spacing w:before="60" w:after="144" w:afterLines="60"/>
        <w:jc w:val="both"/>
        <w:rPr>
          <w:rFonts w:ascii="Arial" w:hAnsi="Arial" w:cs="Arial"/>
          <w:sz w:val="16"/>
          <w:szCs w:val="16"/>
          <w:lang w:val="es-ES"/>
        </w:rPr>
      </w:pPr>
      <w:r w:rsidRPr="00E04EA8">
        <w:rPr>
          <w:rFonts w:ascii="Arial" w:eastAsia="Times New Roman" w:hAnsi="Arial" w:cs="Arial"/>
          <w:snapToGrid w:val="0"/>
          <w:sz w:val="16"/>
          <w:szCs w:val="16"/>
          <w:lang w:val="es-ES" w:eastAsia="es-ES"/>
        </w:rPr>
        <w:t>El Banco Hipotecario SA está obligado a dar cumplimiento a las disposiciones de la Ley 25.246, Resolución UIF 30-E/2017 y Circular RUNOR 1 Capitulo XXXIXX de las normas del BCRA, Normas complementarias y concordantes y demás normativa aplicable sobre Prevención de Lavado de Activos y la Financiación del Terrorismo, por lo que se reserva el derecho de solicitar al cliente cualquier información adicional que resulte necesaria al cumplimiento de las citadas disposiciones.</w:t>
      </w:r>
    </w:p>
    <w:p w:rsidR="002810A6" w:rsidRPr="00E04EA8" w:rsidP="005D132F" w14:paraId="658EF367" w14:textId="77777777">
      <w:pPr>
        <w:widowControl w:val="0"/>
        <w:numPr>
          <w:ilvl w:val="0"/>
          <w:numId w:val="3"/>
        </w:numPr>
        <w:spacing w:before="60" w:after="144" w:afterLines="60"/>
        <w:ind w:left="714" w:hanging="357"/>
        <w:jc w:val="both"/>
        <w:rPr>
          <w:rFonts w:ascii="Arial" w:hAnsi="Arial" w:cs="Arial"/>
          <w:sz w:val="16"/>
          <w:szCs w:val="16"/>
          <w:lang w:val="es-ES"/>
        </w:rPr>
      </w:pPr>
      <w:r w:rsidRPr="00E04EA8">
        <w:rPr>
          <w:rFonts w:ascii="Arial" w:hAnsi="Arial" w:cs="Arial"/>
          <w:sz w:val="16"/>
          <w:szCs w:val="16"/>
          <w:lang w:val="es-AR"/>
        </w:rPr>
        <w:t xml:space="preserve">La información consignada en esta solicitud y en los anexos y adjuntos es exacta y fiel expresión de la verdad, que los fondos provienen de actividades lícitas, y que esta declaración ha sido confeccionada sin omitir ni falsear dato alguno que deba contener a todos los efectos y, en particular, en los términos previstos </w:t>
      </w:r>
      <w:r w:rsidRPr="00E04EA8">
        <w:rPr>
          <w:rFonts w:ascii="Arial" w:hAnsi="Arial" w:cs="Arial"/>
          <w:sz w:val="16"/>
          <w:szCs w:val="16"/>
          <w:lang w:val="es-ES"/>
        </w:rPr>
        <w:t>en materia de prevención de lavado de dinero como en el Régimen Penal Cambiario</w:t>
      </w:r>
      <w:r w:rsidRPr="00E04EA8">
        <w:rPr>
          <w:rFonts w:ascii="Arial" w:hAnsi="Arial" w:cs="Arial"/>
          <w:sz w:val="16"/>
          <w:szCs w:val="16"/>
          <w:lang w:val="es-AR"/>
        </w:rPr>
        <w:t xml:space="preserve"> del cual tengo pleno conocimiento de sus normas y sanciones </w:t>
      </w:r>
      <w:r w:rsidRPr="00E04EA8">
        <w:rPr>
          <w:rFonts w:ascii="Arial" w:hAnsi="Arial" w:cs="Arial"/>
          <w:sz w:val="16"/>
          <w:szCs w:val="16"/>
          <w:lang w:val="es-ES"/>
        </w:rPr>
        <w:t>por toda falsa declaración efectuada que estuvieran relacionadas con operaciones que involucren el lavado de dinero y/o acto u omisión que infrinja la normativa cambiaria vigente</w:t>
      </w:r>
      <w:r w:rsidRPr="00E04EA8">
        <w:rPr>
          <w:rFonts w:ascii="Arial" w:hAnsi="Arial" w:cs="Arial"/>
          <w:sz w:val="16"/>
          <w:szCs w:val="16"/>
          <w:lang w:val="es-AR"/>
        </w:rPr>
        <w:t>.</w:t>
      </w:r>
    </w:p>
    <w:p w:rsidR="002810A6" w:rsidRPr="00E04EA8" w:rsidP="005D132F" w14:paraId="381CA995" w14:textId="331E27E5">
      <w:pPr>
        <w:pStyle w:val="BodyText"/>
        <w:numPr>
          <w:ilvl w:val="0"/>
          <w:numId w:val="3"/>
        </w:numPr>
        <w:spacing w:before="60" w:after="144" w:afterLines="60" w:line="240" w:lineRule="auto"/>
        <w:jc w:val="both"/>
        <w:rPr>
          <w:rFonts w:cs="Arial"/>
          <w:sz w:val="16"/>
          <w:szCs w:val="16"/>
          <w:lang w:val="es-ES"/>
        </w:rPr>
      </w:pPr>
      <w:r w:rsidRPr="00E04EA8">
        <w:rPr>
          <w:rFonts w:cs="Arial"/>
          <w:sz w:val="16"/>
          <w:szCs w:val="16"/>
        </w:rPr>
        <w:t xml:space="preserve">Los datos consignados son correctos y completos y que no estamos alcanzados por impedimentos o inhabilitaciones de ninguna naturaleza para realizar la presente transacción, liberando a ese Banco de toda responsabilidad por las demoras u obstáculos que pudieran presentarse para el perfeccionamiento de esta operación ya sea por errores o insuficiencias en los datos proporcionados o por otras causas que nos sean imputables. </w:t>
      </w:r>
    </w:p>
    <w:p w:rsidR="002810A6" w:rsidRPr="00E04EA8" w:rsidP="005D132F" w14:paraId="3EA299F0" w14:textId="77777777">
      <w:pPr>
        <w:numPr>
          <w:ilvl w:val="0"/>
          <w:numId w:val="3"/>
        </w:numPr>
        <w:autoSpaceDE w:val="0"/>
        <w:autoSpaceDN w:val="0"/>
        <w:adjustRightInd w:val="0"/>
        <w:spacing w:before="60" w:after="144" w:afterLines="60"/>
        <w:jc w:val="both"/>
        <w:rPr>
          <w:rFonts w:ascii="Arial" w:hAnsi="Arial" w:cs="Arial"/>
          <w:sz w:val="16"/>
          <w:szCs w:val="16"/>
          <w:lang w:val="es-ES"/>
        </w:rPr>
      </w:pPr>
      <w:r w:rsidRPr="00E04EA8">
        <w:rPr>
          <w:rFonts w:ascii="Arial" w:hAnsi="Arial" w:cs="Arial"/>
          <w:sz w:val="16"/>
          <w:szCs w:val="16"/>
          <w:lang w:val="es-AR"/>
        </w:rPr>
        <w:t>La operación solicitada no ha sido canalizada ni se cursará a través de ningún otro medio o por otra entidad financiera, encontrándose la misma registrada y pendiente en nuestros libros.</w:t>
      </w:r>
    </w:p>
    <w:p w:rsidR="002810A6" w:rsidRPr="00E04EA8" w:rsidP="005D132F" w14:paraId="7EF859BC" w14:textId="77777777">
      <w:pPr>
        <w:numPr>
          <w:ilvl w:val="0"/>
          <w:numId w:val="3"/>
        </w:numPr>
        <w:autoSpaceDE w:val="0"/>
        <w:autoSpaceDN w:val="0"/>
        <w:adjustRightInd w:val="0"/>
        <w:spacing w:before="60" w:after="144" w:afterLines="60"/>
        <w:jc w:val="both"/>
        <w:rPr>
          <w:rFonts w:ascii="Arial" w:hAnsi="Arial" w:cs="Arial"/>
          <w:sz w:val="16"/>
          <w:szCs w:val="16"/>
          <w:lang w:val="es-ES"/>
        </w:rPr>
      </w:pPr>
      <w:r w:rsidRPr="00E04EA8">
        <w:rPr>
          <w:rFonts w:ascii="Arial" w:hAnsi="Arial" w:cs="Arial"/>
          <w:sz w:val="16"/>
          <w:szCs w:val="16"/>
          <w:lang w:val="es-ES"/>
        </w:rPr>
        <w:t>Dejo expresa constancia que el presente documento y/o anexos fue impreso directamente del archivo suministrado por el Banco sin haber sido posteriormente modificado en su contenido, tamaño y/o formato.</w:t>
      </w:r>
    </w:p>
    <w:p w:rsidR="002810A6" w:rsidRPr="00E04EA8" w:rsidP="005D132F" w14:paraId="1897816D" w14:textId="77777777">
      <w:pPr>
        <w:numPr>
          <w:ilvl w:val="0"/>
          <w:numId w:val="3"/>
        </w:numPr>
        <w:autoSpaceDE w:val="0"/>
        <w:autoSpaceDN w:val="0"/>
        <w:adjustRightInd w:val="0"/>
        <w:spacing w:before="60" w:after="144" w:afterLines="60"/>
        <w:jc w:val="both"/>
        <w:rPr>
          <w:rFonts w:ascii="Arial" w:hAnsi="Arial" w:cs="Arial"/>
          <w:sz w:val="16"/>
          <w:szCs w:val="16"/>
          <w:lang w:val="es-ES"/>
        </w:rPr>
      </w:pPr>
      <w:r w:rsidRPr="00E04EA8">
        <w:rPr>
          <w:rFonts w:ascii="Arial" w:hAnsi="Arial" w:cs="Arial"/>
          <w:sz w:val="16"/>
          <w:szCs w:val="16"/>
          <w:lang w:val="es-ES"/>
        </w:rPr>
        <w:t xml:space="preserve">El Solicitante acepta, que transcurridos 45 días corridos contados desde la fecha de emisión de este formulario, sin que la operación solicitada en la presente haya sido liquidada, por cualquier motivo que fuere, el Banco puede proceder a la destrucción de la Solicitud, a través de los medios que el mismo considere adecuados a ese fin, </w:t>
      </w:r>
      <w:r w:rsidRPr="00E04EA8">
        <w:rPr>
          <w:rFonts w:ascii="Arial" w:hAnsi="Arial" w:cs="Arial"/>
          <w:sz w:val="16"/>
          <w:szCs w:val="16"/>
          <w:lang w:val="es-ES"/>
        </w:rPr>
        <w:t>conjuntamente con</w:t>
      </w:r>
      <w:r w:rsidRPr="00E04EA8">
        <w:rPr>
          <w:rFonts w:ascii="Arial" w:hAnsi="Arial" w:cs="Arial"/>
          <w:sz w:val="16"/>
          <w:szCs w:val="16"/>
          <w:lang w:val="es-ES"/>
        </w:rPr>
        <w:t xml:space="preserve"> las copias de la documentación complementaria que el Solicitante haya anexado a la misma.</w:t>
      </w:r>
    </w:p>
    <w:p w:rsidR="002810A6" w:rsidRPr="00E04EA8" w:rsidP="005D132F" w14:paraId="074CFD74" w14:textId="77777777">
      <w:pPr>
        <w:numPr>
          <w:ilvl w:val="0"/>
          <w:numId w:val="3"/>
        </w:numPr>
        <w:autoSpaceDE w:val="0"/>
        <w:autoSpaceDN w:val="0"/>
        <w:adjustRightInd w:val="0"/>
        <w:spacing w:before="60" w:after="144" w:afterLines="60"/>
        <w:jc w:val="both"/>
        <w:rPr>
          <w:rFonts w:ascii="Arial" w:hAnsi="Arial" w:cs="Arial"/>
          <w:sz w:val="16"/>
          <w:szCs w:val="16"/>
          <w:lang w:val="es-ES"/>
        </w:rPr>
      </w:pPr>
      <w:r w:rsidRPr="00E04EA8">
        <w:rPr>
          <w:rFonts w:ascii="Arial" w:hAnsi="Arial" w:cs="Arial"/>
          <w:sz w:val="16"/>
          <w:szCs w:val="16"/>
          <w:lang w:val="es-ES"/>
        </w:rPr>
        <w:t>Tenemos pleno conocimiento de lo establecido por el Banco Central de la República Argentina (BCRA) mediante la Com. A 6</w:t>
      </w:r>
      <w:r w:rsidR="00C839E5">
        <w:rPr>
          <w:rFonts w:ascii="Arial" w:hAnsi="Arial" w:cs="Arial"/>
          <w:sz w:val="16"/>
          <w:szCs w:val="16"/>
          <w:lang w:val="es-ES"/>
        </w:rPr>
        <w:t>8</w:t>
      </w:r>
      <w:r w:rsidRPr="00E04EA8">
        <w:rPr>
          <w:rFonts w:ascii="Arial" w:hAnsi="Arial" w:cs="Arial"/>
          <w:sz w:val="16"/>
          <w:szCs w:val="16"/>
          <w:lang w:val="es-ES"/>
        </w:rPr>
        <w:t xml:space="preserve">44 </w:t>
      </w:r>
      <w:r w:rsidRPr="00E04EA8" w:rsidR="00440AAE">
        <w:rPr>
          <w:rFonts w:ascii="Arial" w:hAnsi="Arial" w:cs="Arial"/>
          <w:sz w:val="16"/>
          <w:szCs w:val="16"/>
          <w:lang w:val="es-ES"/>
        </w:rPr>
        <w:t>con todas sus relaciones complementarias y modificativas.</w:t>
      </w:r>
    </w:p>
    <w:p w:rsidR="00AC7B1B" w:rsidRPr="00CB79F9" w:rsidP="00AC7B1B" w14:paraId="64F12F02" w14:textId="4D21F13C">
      <w:pPr>
        <w:pStyle w:val="ListParagraph"/>
        <w:numPr>
          <w:ilvl w:val="0"/>
          <w:numId w:val="3"/>
        </w:numPr>
        <w:autoSpaceDE w:val="0"/>
        <w:autoSpaceDN w:val="0"/>
        <w:adjustRightInd w:val="0"/>
        <w:spacing w:before="60" w:after="144" w:afterLines="60"/>
        <w:jc w:val="both"/>
        <w:rPr>
          <w:rFonts w:ascii="Arial" w:hAnsi="Arial" w:cs="Arial"/>
          <w:sz w:val="16"/>
          <w:szCs w:val="16"/>
          <w:lang w:val="es-ES"/>
        </w:rPr>
      </w:pPr>
      <w:bookmarkStart w:id="8" w:name="_Hlk131158596"/>
      <w:r w:rsidRPr="00CB79F9">
        <w:rPr>
          <w:rFonts w:ascii="Arial" w:hAnsi="Arial" w:cs="Arial"/>
          <w:sz w:val="16"/>
          <w:szCs w:val="16"/>
          <w:lang w:val="es-ES"/>
        </w:rPr>
        <w:t>De tratarse de un acceso al mercado de cambios para realizar compras de moneda extranjera para la formación de activos externos de residentes, remisión de ayuda familiar o por operaciones con derivados declaro no tener deudas sin cancelar del “Plan de pago de deuda previsional previsto en la Ley 27.705” ni de otro plan de regularización de deuda previsional.</w:t>
      </w:r>
    </w:p>
    <w:p w:rsidR="00AC7B1B" w:rsidP="00AC7B1B" w14:paraId="7AD50BDE" w14:textId="77777777">
      <w:pPr>
        <w:pStyle w:val="ListParagraph"/>
        <w:autoSpaceDE w:val="0"/>
        <w:autoSpaceDN w:val="0"/>
        <w:adjustRightInd w:val="0"/>
        <w:spacing w:before="60" w:after="144" w:afterLines="60"/>
        <w:jc w:val="both"/>
        <w:rPr>
          <w:rFonts w:ascii="Arial" w:hAnsi="Arial" w:cs="Arial"/>
          <w:sz w:val="16"/>
          <w:szCs w:val="16"/>
          <w:lang w:val="es-ES"/>
        </w:rPr>
      </w:pPr>
    </w:p>
    <w:p w:rsidR="002810A6" w:rsidRPr="00E04EA8" w:rsidP="005D132F" w14:paraId="2FA4103A" w14:textId="128DCCA9">
      <w:pPr>
        <w:pStyle w:val="ListParagraph"/>
        <w:numPr>
          <w:ilvl w:val="0"/>
          <w:numId w:val="3"/>
        </w:numPr>
        <w:autoSpaceDE w:val="0"/>
        <w:autoSpaceDN w:val="0"/>
        <w:adjustRightInd w:val="0"/>
        <w:spacing w:before="60" w:after="144" w:afterLines="60"/>
        <w:ind w:left="714" w:hanging="357"/>
        <w:jc w:val="both"/>
        <w:rPr>
          <w:rFonts w:ascii="Arial" w:hAnsi="Arial" w:cs="Arial"/>
          <w:sz w:val="16"/>
          <w:szCs w:val="16"/>
          <w:lang w:val="es-ES"/>
        </w:rPr>
      </w:pPr>
      <w:r w:rsidRPr="00E04EA8">
        <w:rPr>
          <w:rFonts w:ascii="Arial" w:hAnsi="Arial" w:cs="Arial"/>
          <w:sz w:val="16"/>
          <w:szCs w:val="16"/>
          <w:lang w:val="es-ES"/>
        </w:rPr>
        <w:t xml:space="preserve">Tenemos pleno conocimiento de lo establecido por el Banco Central de la República Argentina (BCRA) mediante la </w:t>
      </w:r>
      <w:r w:rsidRPr="00E04EA8">
        <w:rPr>
          <w:rFonts w:ascii="Arial" w:hAnsi="Arial" w:cs="Arial"/>
          <w:sz w:val="16"/>
          <w:szCs w:val="16"/>
          <w:lang w:val="es-ES"/>
        </w:rPr>
        <w:t xml:space="preserve">Com. A 6770 con todas sus relaciones complementarias y modificativas y que con la presente operación no superamos los límites establecidos </w:t>
      </w:r>
      <w:r w:rsidR="004F37FE">
        <w:rPr>
          <w:rFonts w:ascii="Arial" w:hAnsi="Arial" w:cs="Arial"/>
          <w:sz w:val="16"/>
          <w:szCs w:val="16"/>
          <w:lang w:val="es-ES"/>
        </w:rPr>
        <w:t xml:space="preserve">en dicha norma </w:t>
      </w:r>
      <w:r w:rsidRPr="00E04EA8">
        <w:rPr>
          <w:rFonts w:ascii="Arial" w:hAnsi="Arial" w:cs="Arial"/>
          <w:sz w:val="16"/>
          <w:szCs w:val="16"/>
          <w:lang w:val="es-ES"/>
        </w:rPr>
        <w:t>para la constitución de activos externos, ayuda familiar y para la constitución de todo tipo de garantías vinculadas a la concertación de operaciones de derivados.</w:t>
      </w:r>
    </w:p>
    <w:bookmarkEnd w:id="8"/>
    <w:p w:rsidR="002810A6" w:rsidRPr="00E04EA8" w:rsidP="005D132F" w14:paraId="440F46AE" w14:textId="77777777">
      <w:pPr>
        <w:pStyle w:val="ListParagraph"/>
        <w:autoSpaceDE w:val="0"/>
        <w:autoSpaceDN w:val="0"/>
        <w:adjustRightInd w:val="0"/>
        <w:spacing w:before="60" w:after="144" w:afterLines="60"/>
        <w:ind w:left="714"/>
        <w:jc w:val="both"/>
        <w:rPr>
          <w:rFonts w:ascii="Arial" w:hAnsi="Arial" w:cs="Arial"/>
          <w:sz w:val="16"/>
          <w:szCs w:val="16"/>
          <w:lang w:val="es-ES"/>
        </w:rPr>
      </w:pPr>
    </w:p>
    <w:p w:rsidR="002810A6" w:rsidRPr="00E04EA8" w:rsidP="005D132F" w14:paraId="1917513D" w14:textId="77777777">
      <w:pPr>
        <w:pStyle w:val="ListParagraph"/>
        <w:numPr>
          <w:ilvl w:val="0"/>
          <w:numId w:val="3"/>
        </w:numPr>
        <w:autoSpaceDE w:val="0"/>
        <w:autoSpaceDN w:val="0"/>
        <w:adjustRightInd w:val="0"/>
        <w:spacing w:before="60" w:after="144" w:afterLines="60"/>
        <w:ind w:left="714" w:hanging="357"/>
        <w:jc w:val="both"/>
        <w:rPr>
          <w:rFonts w:ascii="Arial" w:hAnsi="Arial" w:cs="Arial"/>
          <w:sz w:val="16"/>
          <w:szCs w:val="16"/>
          <w:lang w:val="es-ES"/>
        </w:rPr>
      </w:pPr>
      <w:r w:rsidRPr="00E04EA8">
        <w:rPr>
          <w:rFonts w:ascii="Arial" w:hAnsi="Arial" w:cs="Arial"/>
          <w:sz w:val="16"/>
          <w:szCs w:val="16"/>
          <w:lang w:val="es-ES"/>
        </w:rPr>
        <w:t xml:space="preserve">Conocemos los plazos </w:t>
      </w:r>
      <w:r w:rsidRPr="00E04EA8">
        <w:rPr>
          <w:rFonts w:ascii="Arial" w:hAnsi="Arial" w:cs="Arial"/>
          <w:sz w:val="16"/>
          <w:szCs w:val="16"/>
          <w:lang w:val="es-AR"/>
        </w:rPr>
        <w:t xml:space="preserve">máximos establecidos por la Com. A 6770 sus modificativas y complementarias </w:t>
      </w:r>
      <w:r w:rsidRPr="00E04EA8">
        <w:rPr>
          <w:rFonts w:ascii="Arial" w:hAnsi="Arial" w:cs="Arial"/>
          <w:sz w:val="16"/>
          <w:szCs w:val="16"/>
          <w:lang w:val="es-AR"/>
        </w:rPr>
        <w:t>en relación a</w:t>
      </w:r>
      <w:r w:rsidRPr="00E04EA8">
        <w:rPr>
          <w:rFonts w:ascii="Arial" w:hAnsi="Arial" w:cs="Arial"/>
          <w:sz w:val="16"/>
          <w:szCs w:val="16"/>
          <w:lang w:val="es-AR"/>
        </w:rPr>
        <w:t xml:space="preserve"> las operaciones de Cobro de Exportaciones de Bienes y Servicios y de Pago de Importaciones. </w:t>
      </w:r>
      <w:r w:rsidRPr="00E04EA8">
        <w:rPr>
          <w:rFonts w:ascii="Arial" w:hAnsi="Arial" w:cs="Arial"/>
          <w:sz w:val="16"/>
          <w:szCs w:val="16"/>
          <w:lang w:val="es-ES"/>
        </w:rPr>
        <w:t>Además</w:t>
      </w:r>
      <w:r w:rsidRPr="00E04EA8">
        <w:rPr>
          <w:rFonts w:ascii="Arial" w:hAnsi="Arial" w:cs="Arial"/>
          <w:sz w:val="16"/>
          <w:szCs w:val="16"/>
          <w:lang w:val="es-ES"/>
        </w:rPr>
        <w:t xml:space="preserve"> nos comprometemos a presentar DDJJ y/o documentación adicional que se nos requiera para dar cumplimiento a lo establecido por las normas en vigor.</w:t>
      </w:r>
    </w:p>
    <w:p w:rsidR="00440AAE" w:rsidRPr="00E04EA8" w:rsidP="005D132F" w14:paraId="2E944456" w14:textId="77777777">
      <w:pPr>
        <w:pStyle w:val="ListParagraph"/>
        <w:jc w:val="both"/>
        <w:rPr>
          <w:rFonts w:ascii="Arial" w:hAnsi="Arial" w:cs="Arial"/>
          <w:sz w:val="16"/>
          <w:szCs w:val="16"/>
          <w:lang w:val="es-ES"/>
        </w:rPr>
      </w:pPr>
    </w:p>
    <w:p w:rsidR="00440AAE" w:rsidRPr="00E04EA8" w:rsidP="005D132F" w14:paraId="090E7368" w14:textId="77777777">
      <w:pPr>
        <w:pStyle w:val="ListParagraph"/>
        <w:numPr>
          <w:ilvl w:val="0"/>
          <w:numId w:val="3"/>
        </w:numPr>
        <w:autoSpaceDE w:val="0"/>
        <w:autoSpaceDN w:val="0"/>
        <w:adjustRightInd w:val="0"/>
        <w:spacing w:before="60" w:after="144" w:afterLines="60"/>
        <w:jc w:val="both"/>
        <w:rPr>
          <w:rFonts w:ascii="Arial" w:hAnsi="Arial" w:cs="Arial"/>
          <w:sz w:val="16"/>
          <w:szCs w:val="16"/>
          <w:lang w:val="es-ES"/>
        </w:rPr>
      </w:pPr>
      <w:r w:rsidRPr="00E04EA8">
        <w:rPr>
          <w:rFonts w:ascii="Arial" w:hAnsi="Arial" w:cs="Arial"/>
          <w:sz w:val="16"/>
          <w:szCs w:val="16"/>
          <w:lang w:val="es-ES"/>
        </w:rPr>
        <w:t>En caso que</w:t>
      </w:r>
      <w:r w:rsidRPr="00E04EA8">
        <w:rPr>
          <w:rFonts w:ascii="Arial" w:hAnsi="Arial" w:cs="Arial"/>
          <w:sz w:val="16"/>
          <w:szCs w:val="16"/>
          <w:lang w:val="es-ES"/>
        </w:rPr>
        <w:t xml:space="preserve"> haya</w:t>
      </w:r>
      <w:r w:rsidRPr="00E04EA8" w:rsidR="00096C28">
        <w:rPr>
          <w:rFonts w:ascii="Arial" w:hAnsi="Arial" w:cs="Arial"/>
          <w:sz w:val="16"/>
          <w:szCs w:val="16"/>
          <w:lang w:val="es-ES"/>
        </w:rPr>
        <w:t xml:space="preserve">mos </w:t>
      </w:r>
      <w:r w:rsidRPr="00E04EA8">
        <w:rPr>
          <w:rFonts w:ascii="Arial" w:hAnsi="Arial" w:cs="Arial"/>
          <w:sz w:val="16"/>
          <w:szCs w:val="16"/>
          <w:lang w:val="es-ES"/>
        </w:rPr>
        <w:t xml:space="preserve">instruido que </w:t>
      </w:r>
      <w:r w:rsidRPr="00E04EA8" w:rsidR="00096C28">
        <w:rPr>
          <w:rFonts w:ascii="Arial" w:hAnsi="Arial" w:cs="Arial"/>
          <w:sz w:val="16"/>
          <w:szCs w:val="16"/>
          <w:lang w:val="es-ES"/>
        </w:rPr>
        <w:t xml:space="preserve">esta operación </w:t>
      </w:r>
      <w:r w:rsidRPr="00E04EA8">
        <w:rPr>
          <w:rFonts w:ascii="Arial" w:hAnsi="Arial" w:cs="Arial"/>
          <w:sz w:val="16"/>
          <w:szCs w:val="16"/>
          <w:lang w:val="es-ES"/>
        </w:rPr>
        <w:t>se procese desde cuentas locales en moneda extranjera, declaro bajo juramento que los mismos fueron formados de acuerdo a la normativa cambiaria vigente en el momento de su constitución con acceso al mercado local de cambios para la adquisición de fondos de libre disponibilidad / compra de activo externo o con otros orígenes acordes a la normativa legal aplicable.</w:t>
      </w:r>
    </w:p>
    <w:p w:rsidR="002810A6" w:rsidRPr="00E04EA8" w:rsidP="005D132F" w14:paraId="0A6E204C" w14:textId="77777777">
      <w:pPr>
        <w:pStyle w:val="ListParagraph"/>
        <w:autoSpaceDE w:val="0"/>
        <w:autoSpaceDN w:val="0"/>
        <w:adjustRightInd w:val="0"/>
        <w:spacing w:before="60" w:after="144" w:afterLines="60"/>
        <w:ind w:left="714"/>
        <w:jc w:val="both"/>
        <w:rPr>
          <w:rFonts w:ascii="Arial" w:hAnsi="Arial" w:cs="Arial"/>
          <w:sz w:val="16"/>
          <w:szCs w:val="16"/>
          <w:lang w:val="es-ES"/>
        </w:rPr>
      </w:pPr>
    </w:p>
    <w:p w:rsidR="002810A6" w:rsidRPr="00E04EA8" w:rsidP="005D132F" w14:paraId="3DD9A9F9" w14:textId="77777777">
      <w:pPr>
        <w:pStyle w:val="ListParagraph"/>
        <w:numPr>
          <w:ilvl w:val="0"/>
          <w:numId w:val="3"/>
        </w:numPr>
        <w:autoSpaceDE w:val="0"/>
        <w:autoSpaceDN w:val="0"/>
        <w:adjustRightInd w:val="0"/>
        <w:spacing w:before="60" w:after="144" w:afterLines="60"/>
        <w:ind w:left="714" w:hanging="357"/>
        <w:jc w:val="both"/>
        <w:rPr>
          <w:rFonts w:ascii="Arial" w:hAnsi="Arial" w:cs="Arial"/>
          <w:sz w:val="16"/>
          <w:szCs w:val="16"/>
          <w:lang w:val="es-ES"/>
        </w:rPr>
      </w:pPr>
      <w:bookmarkStart w:id="9" w:name="_Hlk91059251"/>
      <w:r w:rsidRPr="00E04EA8">
        <w:rPr>
          <w:rFonts w:ascii="Arial" w:hAnsi="Arial" w:cs="Arial"/>
          <w:sz w:val="16"/>
          <w:szCs w:val="16"/>
          <w:lang w:val="es-ES"/>
        </w:rPr>
        <w:t xml:space="preserve">Nos comprometemos ante cualquier requerimiento cuando así lo dispongan a la presentación del respaldo documental necesario que sustente el egreso de divisas sea cual fuese el concepto como así también de toda otra </w:t>
      </w:r>
      <w:r w:rsidRPr="00E04EA8">
        <w:rPr>
          <w:rFonts w:ascii="Arial" w:hAnsi="Arial" w:cs="Arial"/>
          <w:sz w:val="16"/>
          <w:szCs w:val="16"/>
          <w:lang w:val="es-AR"/>
        </w:rPr>
        <w:t>documentación adicional que se me requiera relacionada con l</w:t>
      </w:r>
      <w:r w:rsidRPr="00E04EA8">
        <w:rPr>
          <w:rFonts w:ascii="Arial" w:hAnsi="Arial" w:cs="Arial"/>
          <w:sz w:val="16"/>
          <w:szCs w:val="16"/>
          <w:lang w:val="es-ES"/>
        </w:rPr>
        <w:t>a operación en curso.</w:t>
      </w:r>
    </w:p>
    <w:bookmarkEnd w:id="9"/>
    <w:p w:rsidR="002810A6" w:rsidRPr="00E04EA8" w:rsidP="005D132F" w14:paraId="625A8F4B" w14:textId="77777777">
      <w:pPr>
        <w:numPr>
          <w:ilvl w:val="0"/>
          <w:numId w:val="3"/>
        </w:numPr>
        <w:autoSpaceDE w:val="0"/>
        <w:autoSpaceDN w:val="0"/>
        <w:adjustRightInd w:val="0"/>
        <w:spacing w:before="60" w:after="144" w:afterLines="60"/>
        <w:jc w:val="both"/>
        <w:rPr>
          <w:rFonts w:ascii="Arial" w:hAnsi="Arial" w:cs="Arial"/>
          <w:sz w:val="16"/>
          <w:szCs w:val="16"/>
          <w:lang w:val="es-ES"/>
        </w:rPr>
      </w:pPr>
      <w:r w:rsidRPr="00E04EA8">
        <w:rPr>
          <w:rFonts w:ascii="Arial" w:hAnsi="Arial" w:cs="Arial"/>
          <w:sz w:val="16"/>
          <w:szCs w:val="16"/>
          <w:lang w:val="es-ES"/>
        </w:rPr>
        <w:t xml:space="preserve">Autorizamos a reportar, </w:t>
      </w:r>
      <w:r w:rsidRPr="00E04EA8">
        <w:rPr>
          <w:rFonts w:ascii="Arial" w:hAnsi="Arial" w:cs="Arial"/>
          <w:sz w:val="16"/>
          <w:szCs w:val="16"/>
          <w:lang w:val="es-ES"/>
        </w:rPr>
        <w:t>en caso que</w:t>
      </w:r>
      <w:r w:rsidRPr="00E04EA8">
        <w:rPr>
          <w:rFonts w:ascii="Arial" w:hAnsi="Arial" w:cs="Arial"/>
          <w:sz w:val="16"/>
          <w:szCs w:val="16"/>
          <w:lang w:val="es-ES"/>
        </w:rPr>
        <w:t xml:space="preserve"> corresponda, esta operación ante </w:t>
      </w:r>
      <w:r w:rsidRPr="00E04EA8">
        <w:rPr>
          <w:rFonts w:ascii="Arial" w:hAnsi="Arial" w:cs="Arial"/>
          <w:sz w:val="16"/>
          <w:szCs w:val="16"/>
          <w:lang w:val="es-AR"/>
        </w:rPr>
        <w:t xml:space="preserve">BCRA, </w:t>
      </w:r>
      <w:r w:rsidRPr="00E04EA8">
        <w:rPr>
          <w:rFonts w:ascii="Arial" w:hAnsi="Arial" w:cs="Arial"/>
          <w:sz w:val="16"/>
          <w:szCs w:val="16"/>
          <w:lang w:val="es-ES"/>
        </w:rPr>
        <w:t xml:space="preserve">AFIP </w:t>
      </w:r>
      <w:r w:rsidRPr="00E04EA8">
        <w:rPr>
          <w:rFonts w:ascii="Arial" w:hAnsi="Arial" w:cs="Arial"/>
          <w:sz w:val="16"/>
          <w:szCs w:val="16"/>
          <w:lang w:val="es-AR"/>
        </w:rPr>
        <w:t xml:space="preserve">o todo otro organismo competente </w:t>
      </w:r>
      <w:r w:rsidRPr="00E04EA8">
        <w:rPr>
          <w:rFonts w:ascii="Arial" w:hAnsi="Arial" w:cs="Arial"/>
          <w:sz w:val="16"/>
          <w:szCs w:val="16"/>
          <w:lang w:val="es-ES"/>
        </w:rPr>
        <w:t>y poner a disposición información relacionada con la misma en caso que est</w:t>
      </w:r>
      <w:r w:rsidRPr="00E04EA8">
        <w:rPr>
          <w:rFonts w:ascii="Arial" w:hAnsi="Arial" w:cs="Arial"/>
          <w:sz w:val="16"/>
          <w:szCs w:val="16"/>
          <w:lang w:val="es-AR"/>
        </w:rPr>
        <w:t xml:space="preserve">os así </w:t>
      </w:r>
      <w:r w:rsidRPr="00E04EA8">
        <w:rPr>
          <w:rFonts w:ascii="Arial" w:hAnsi="Arial" w:cs="Arial"/>
          <w:sz w:val="16"/>
          <w:szCs w:val="16"/>
          <w:lang w:val="es-ES"/>
        </w:rPr>
        <w:t>lo requiera</w:t>
      </w:r>
      <w:r w:rsidRPr="00E04EA8">
        <w:rPr>
          <w:rFonts w:ascii="Arial" w:hAnsi="Arial" w:cs="Arial"/>
          <w:sz w:val="16"/>
          <w:szCs w:val="16"/>
          <w:lang w:val="es-AR"/>
        </w:rPr>
        <w:t>n</w:t>
      </w:r>
      <w:r w:rsidRPr="00E04EA8">
        <w:rPr>
          <w:rFonts w:ascii="Arial" w:hAnsi="Arial" w:cs="Arial"/>
          <w:sz w:val="16"/>
          <w:szCs w:val="16"/>
          <w:lang w:val="es-ES"/>
        </w:rPr>
        <w:t xml:space="preserve">. </w:t>
      </w:r>
      <w:r w:rsidRPr="00E04EA8">
        <w:rPr>
          <w:rFonts w:ascii="Arial" w:hAnsi="Arial" w:cs="Arial"/>
          <w:sz w:val="16"/>
          <w:szCs w:val="16"/>
          <w:lang w:val="es-ES"/>
        </w:rPr>
        <w:t>Además</w:t>
      </w:r>
      <w:r w:rsidRPr="00E04EA8">
        <w:rPr>
          <w:rFonts w:ascii="Arial" w:hAnsi="Arial" w:cs="Arial"/>
          <w:sz w:val="16"/>
          <w:szCs w:val="16"/>
          <w:lang w:val="es-ES"/>
        </w:rPr>
        <w:t xml:space="preserve"> nos comprometemos a presentar DDJJ y/o documentación adicional que se nos requiera para dar cumplimiento a las normas dictadas por dicho organismo alcanzadas en esta operación.</w:t>
      </w:r>
    </w:p>
    <w:p w:rsidR="0047794B" w:rsidRPr="00D61B5A" w:rsidP="005D132F" w14:paraId="506E2B8C" w14:textId="77777777">
      <w:pPr>
        <w:numPr>
          <w:ilvl w:val="0"/>
          <w:numId w:val="3"/>
        </w:numPr>
        <w:autoSpaceDE w:val="0"/>
        <w:autoSpaceDN w:val="0"/>
        <w:adjustRightInd w:val="0"/>
        <w:spacing w:before="60" w:after="144" w:afterLines="60"/>
        <w:jc w:val="both"/>
        <w:rPr>
          <w:rFonts w:ascii="Arial" w:hAnsi="Arial" w:cs="Arial"/>
          <w:sz w:val="16"/>
          <w:szCs w:val="16"/>
          <w:lang w:val="es-ES"/>
        </w:rPr>
      </w:pPr>
      <w:r w:rsidRPr="00D61B5A">
        <w:rPr>
          <w:rFonts w:ascii="Arial" w:hAnsi="Arial" w:cs="Arial"/>
          <w:sz w:val="16"/>
          <w:szCs w:val="16"/>
          <w:lang w:val="es-ES"/>
        </w:rPr>
        <w:t>Autorizamos a en forma irrevocable para que en caso de que la reglamentación de la ley de Solidaridad Social y Reactivación Productiva (N° 27.541) así lo disponga, se debite de cualquiera de nuestras cuentas actuales y futuras radicadas en la entidad el impuesto creado por dicha norma.</w:t>
      </w:r>
    </w:p>
    <w:p w:rsidR="002810A6" w:rsidRPr="00E04EA8" w:rsidP="005D132F" w14:paraId="2D896816" w14:textId="77777777">
      <w:pPr>
        <w:numPr>
          <w:ilvl w:val="0"/>
          <w:numId w:val="3"/>
        </w:numPr>
        <w:autoSpaceDE w:val="0"/>
        <w:autoSpaceDN w:val="0"/>
        <w:adjustRightInd w:val="0"/>
        <w:spacing w:before="60" w:after="144" w:afterLines="60"/>
        <w:jc w:val="both"/>
        <w:rPr>
          <w:rFonts w:ascii="Arial" w:hAnsi="Arial" w:cs="Arial"/>
          <w:sz w:val="16"/>
          <w:szCs w:val="16"/>
          <w:lang w:val="es-ES"/>
        </w:rPr>
      </w:pPr>
      <w:r w:rsidRPr="00E04EA8">
        <w:rPr>
          <w:rFonts w:ascii="Arial" w:hAnsi="Arial" w:cs="Arial"/>
          <w:sz w:val="16"/>
          <w:szCs w:val="16"/>
          <w:lang w:val="es-AR"/>
        </w:rPr>
        <w:t xml:space="preserve">Declaramos conocer y aceptar que </w:t>
      </w:r>
      <w:r w:rsidRPr="00E04EA8">
        <w:rPr>
          <w:rFonts w:ascii="Arial" w:hAnsi="Arial" w:cs="Arial"/>
          <w:sz w:val="16"/>
          <w:szCs w:val="16"/>
          <w:lang w:val="es-AR"/>
        </w:rPr>
        <w:t>en caso que</w:t>
      </w:r>
      <w:r w:rsidRPr="00E04EA8">
        <w:rPr>
          <w:rFonts w:ascii="Arial" w:hAnsi="Arial" w:cs="Arial"/>
          <w:sz w:val="16"/>
          <w:szCs w:val="16"/>
          <w:lang w:val="es-AR"/>
        </w:rPr>
        <w:t xml:space="preserve"> la moneda de la operación sea distinta a la moneda en la cual está denominada la cuenta, el monto a acreditar se determinará considerando el tipo de cambio y/o pase de mercado vigente en el día de la liquidación.</w:t>
      </w:r>
    </w:p>
    <w:p w:rsidR="002810A6" w:rsidRPr="00E04EA8" w:rsidP="005D132F" w14:paraId="0B6ADFC0" w14:textId="77777777">
      <w:pPr>
        <w:pStyle w:val="ListParagraph"/>
        <w:numPr>
          <w:ilvl w:val="0"/>
          <w:numId w:val="3"/>
        </w:numPr>
        <w:autoSpaceDE w:val="0"/>
        <w:autoSpaceDN w:val="0"/>
        <w:adjustRightInd w:val="0"/>
        <w:spacing w:before="60" w:after="144" w:afterLines="60"/>
        <w:jc w:val="both"/>
        <w:rPr>
          <w:rFonts w:ascii="Arial" w:hAnsi="Arial" w:cs="Arial"/>
          <w:sz w:val="16"/>
          <w:szCs w:val="16"/>
          <w:lang w:val="es-ES"/>
        </w:rPr>
      </w:pPr>
      <w:r w:rsidRPr="00E04EA8">
        <w:rPr>
          <w:rFonts w:ascii="Arial" w:hAnsi="Arial" w:cs="Arial"/>
          <w:sz w:val="16"/>
          <w:szCs w:val="16"/>
          <w:lang w:val="es-AR"/>
        </w:rPr>
        <w:t>Declaramos conocer y aceptar el Tarifario de Comercio Exterior y a</w:t>
      </w:r>
      <w:r w:rsidRPr="00E04EA8">
        <w:rPr>
          <w:rFonts w:ascii="Arial" w:hAnsi="Arial" w:cs="Arial"/>
          <w:noProof/>
          <w:sz w:val="16"/>
          <w:szCs w:val="16"/>
          <w:lang w:val="es-AR"/>
        </w:rPr>
        <w:t xml:space="preserve">utorizamos a efectuar todo crédito o débito relacionado con esta operación deduciendo vuestras comisiones, cargos e impuestos que correspondan de nuestras cuentas abiertas y vigentes </w:t>
      </w:r>
      <w:r w:rsidRPr="00E04EA8">
        <w:rPr>
          <w:rFonts w:ascii="Arial" w:hAnsi="Arial" w:cs="Arial"/>
          <w:sz w:val="16"/>
          <w:szCs w:val="16"/>
          <w:lang w:val="es-AR"/>
        </w:rPr>
        <w:t>en la entidad (aún en descubierto).</w:t>
      </w:r>
      <w:r w:rsidRPr="00E04EA8">
        <w:rPr>
          <w:rFonts w:ascii="Arial" w:hAnsi="Arial" w:cs="Arial"/>
          <w:sz w:val="16"/>
          <w:szCs w:val="16"/>
          <w:lang w:val="es-ES"/>
        </w:rPr>
        <w:t>Tomamos conocimiento y aceptamos que el banco podrá compensar de cualquiera de nuestras cuentas actuales y futuras radicadas en la entidad, impuestos omitidos, intereses resarcitorio, multas y costos en el que pudiera incurrir en acciones defensivas ante el fisco relacionadas con esta operación.</w:t>
      </w:r>
    </w:p>
    <w:p w:rsidR="002810A6" w:rsidRPr="00E04EA8" w:rsidP="005D132F" w14:paraId="1E166E5E" w14:textId="77777777">
      <w:pPr>
        <w:numPr>
          <w:ilvl w:val="0"/>
          <w:numId w:val="3"/>
        </w:numPr>
        <w:autoSpaceDE w:val="0"/>
        <w:autoSpaceDN w:val="0"/>
        <w:adjustRightInd w:val="0"/>
        <w:spacing w:before="60" w:after="144" w:afterLines="60"/>
        <w:jc w:val="both"/>
        <w:rPr>
          <w:rFonts w:ascii="Arial" w:hAnsi="Arial" w:cs="Arial"/>
          <w:sz w:val="16"/>
          <w:szCs w:val="16"/>
          <w:lang w:val="es-ES"/>
        </w:rPr>
      </w:pPr>
      <w:r w:rsidRPr="00E04EA8">
        <w:rPr>
          <w:rFonts w:ascii="Arial" w:hAnsi="Arial" w:cs="Arial"/>
          <w:sz w:val="16"/>
          <w:szCs w:val="16"/>
          <w:lang w:val="es-ES"/>
        </w:rPr>
        <w:t>Autorizamos a informar la operación ante el BCRA en ca</w:t>
      </w:r>
      <w:r w:rsidRPr="00E04EA8">
        <w:rPr>
          <w:rFonts w:ascii="Arial" w:hAnsi="Arial" w:cs="Arial"/>
          <w:sz w:val="16"/>
          <w:szCs w:val="16"/>
          <w:lang w:val="es-AR"/>
        </w:rPr>
        <w:t>so de verificarse un incumplimiento a lo dispuesto por las normas en vigor en materia cambiaria que encuadran la misma.</w:t>
      </w:r>
    </w:p>
    <w:p w:rsidR="002810A6" w:rsidRPr="00E04EA8" w:rsidP="005D132F" w14:paraId="5D94C6AA" w14:textId="77777777">
      <w:pPr>
        <w:numPr>
          <w:ilvl w:val="0"/>
          <w:numId w:val="3"/>
        </w:numPr>
        <w:autoSpaceDE w:val="0"/>
        <w:autoSpaceDN w:val="0"/>
        <w:adjustRightInd w:val="0"/>
        <w:spacing w:before="60" w:after="144" w:afterLines="60"/>
        <w:jc w:val="both"/>
        <w:rPr>
          <w:rFonts w:ascii="Arial" w:hAnsi="Arial" w:cs="Arial"/>
          <w:sz w:val="16"/>
          <w:szCs w:val="16"/>
          <w:lang w:val="es-ES"/>
        </w:rPr>
      </w:pPr>
      <w:r w:rsidRPr="00E04EA8">
        <w:rPr>
          <w:rFonts w:ascii="Arial" w:hAnsi="Arial" w:cs="Arial"/>
          <w:sz w:val="16"/>
          <w:szCs w:val="16"/>
          <w:lang w:val="es-ES"/>
        </w:rPr>
        <w:t>De ser necesario y ante requerimiento del Banco Hipotecario SA o BCRA me comprometo</w:t>
      </w:r>
      <w:r w:rsidRPr="00E04EA8">
        <w:rPr>
          <w:rFonts w:ascii="Arial" w:hAnsi="Arial" w:cs="Arial"/>
          <w:sz w:val="16"/>
          <w:szCs w:val="16"/>
          <w:lang w:val="es-AR"/>
        </w:rPr>
        <w:t xml:space="preserve"> a presentar nuevamente toda la documentación que se me requiera relacionada a esta operación </w:t>
      </w:r>
      <w:r w:rsidRPr="00E04EA8">
        <w:rPr>
          <w:rFonts w:ascii="Arial" w:hAnsi="Arial" w:cs="Arial"/>
          <w:sz w:val="16"/>
          <w:szCs w:val="16"/>
          <w:lang w:val="es-AR"/>
        </w:rPr>
        <w:t xml:space="preserve">en </w:t>
      </w:r>
      <w:r w:rsidRPr="00E04EA8">
        <w:rPr>
          <w:rFonts w:ascii="Arial" w:hAnsi="Arial" w:cs="Arial"/>
          <w:sz w:val="16"/>
          <w:szCs w:val="16"/>
          <w:lang w:val="es-ES"/>
        </w:rPr>
        <w:t>caso que</w:t>
      </w:r>
      <w:r w:rsidRPr="00E04EA8">
        <w:rPr>
          <w:rFonts w:ascii="Arial" w:hAnsi="Arial" w:cs="Arial"/>
          <w:sz w:val="16"/>
          <w:szCs w:val="16"/>
          <w:lang w:val="es-ES"/>
        </w:rPr>
        <w:t xml:space="preserve"> surjan discrepancias entre la liquidación practicada y la documentación presentada.</w:t>
      </w:r>
    </w:p>
    <w:p w:rsidR="002810A6" w:rsidRPr="00B37EE0" w:rsidP="005D132F" w14:paraId="2F9662A4" w14:textId="77777777">
      <w:pPr>
        <w:numPr>
          <w:ilvl w:val="0"/>
          <w:numId w:val="3"/>
        </w:numPr>
        <w:autoSpaceDE w:val="0"/>
        <w:autoSpaceDN w:val="0"/>
        <w:adjustRightInd w:val="0"/>
        <w:spacing w:before="60" w:after="144" w:afterLines="60"/>
        <w:ind w:left="708"/>
        <w:jc w:val="both"/>
        <w:rPr>
          <w:rFonts w:ascii="Arial" w:hAnsi="Arial" w:cs="Arial"/>
          <w:sz w:val="18"/>
          <w:szCs w:val="18"/>
          <w:lang w:val="es-ES"/>
        </w:rPr>
      </w:pPr>
      <w:r w:rsidRPr="00E04EA8">
        <w:rPr>
          <w:rFonts w:ascii="Arial" w:hAnsi="Arial" w:cs="Arial"/>
          <w:sz w:val="16"/>
          <w:szCs w:val="16"/>
          <w:lang w:val="es-ES"/>
        </w:rPr>
        <w:t>En caso que</w:t>
      </w:r>
      <w:r w:rsidRPr="00E04EA8">
        <w:rPr>
          <w:rFonts w:ascii="Arial" w:hAnsi="Arial" w:cs="Arial"/>
          <w:sz w:val="16"/>
          <w:szCs w:val="16"/>
          <w:lang w:val="es-ES"/>
        </w:rPr>
        <w:t xml:space="preserve"> surjan discrepancias entre la liquidación practicada y la documentación presentada, aceptamos los ajustes correspondientes haciéndonos cargo de las diferencias de cambio y/o comisiones que puedan surgir producto de las anulaciones en el Mercado Libre de Cambios o de rectificaciones al código de concepto utilizado en la liquidación.</w:t>
      </w:r>
    </w:p>
    <w:p w:rsidR="00A22395" w:rsidRPr="00D93458" w:rsidP="00A22395" w14:paraId="06AF6CCA" w14:textId="77777777">
      <w:pPr>
        <w:autoSpaceDE w:val="0"/>
        <w:autoSpaceDN w:val="0"/>
        <w:adjustRightInd w:val="0"/>
        <w:spacing w:before="60" w:after="144" w:afterLines="60"/>
        <w:ind w:left="708"/>
        <w:jc w:val="right"/>
        <w:rPr>
          <w:rFonts w:ascii="Arial" w:hAnsi="Arial" w:cs="Arial"/>
          <w:sz w:val="18"/>
          <w:szCs w:val="18"/>
          <w:lang w:val="es-ES"/>
        </w:rPr>
      </w:pPr>
      <w:r w:rsidRPr="00053357">
        <w:rPr>
          <w:rFonts w:ascii="Arial" w:hAnsi="Arial" w:cs="Arial"/>
          <w:color w:val="000000"/>
          <w:sz w:val="16"/>
          <w:szCs w:val="16"/>
          <w:lang w:val="es-AR"/>
        </w:rPr>
        <w:t xml:space="preserve">Lugar y fecha </w:t>
      </w:r>
      <w:r>
        <w:rPr>
          <w:rFonts w:ascii="Verdana" w:hAnsi="Verdana" w:cs="Verdana"/>
          <w:color w:val="000000"/>
          <w:sz w:val="16"/>
          <w:szCs w:val="16"/>
          <w:u w:val="single"/>
          <w:lang w:val="es-AR"/>
        </w:rPr>
        <w:fldChar w:fldCharType="begin">
          <w:ffData>
            <w:name w:val=""/>
            <w:enabled/>
            <w:calcOnExit w:val="0"/>
            <w:textInput>
              <w:default w:val="_________________________________________________________________"/>
            </w:textInput>
          </w:ffData>
        </w:fldChar>
      </w:r>
      <w:r>
        <w:rPr>
          <w:rFonts w:ascii="Verdana" w:hAnsi="Verdana" w:cs="Verdana"/>
          <w:color w:val="000000"/>
          <w:sz w:val="16"/>
          <w:szCs w:val="16"/>
          <w:u w:val="single"/>
          <w:lang w:val="es-AR"/>
        </w:rPr>
        <w:instrText xml:space="preserve"> FORMTEXT </w:instrText>
      </w:r>
      <w:r>
        <w:rPr>
          <w:rFonts w:ascii="Verdana" w:hAnsi="Verdana" w:cs="Verdana"/>
          <w:color w:val="000000"/>
          <w:sz w:val="16"/>
          <w:szCs w:val="16"/>
          <w:u w:val="single"/>
          <w:lang w:val="es-AR"/>
        </w:rPr>
        <w:fldChar w:fldCharType="separate"/>
      </w:r>
      <w:r>
        <w:rPr>
          <w:rFonts w:ascii="Verdana" w:hAnsi="Verdana" w:cs="Verdana"/>
          <w:noProof/>
          <w:color w:val="000000"/>
          <w:sz w:val="16"/>
          <w:szCs w:val="16"/>
          <w:u w:val="single"/>
          <w:lang w:val="es-AR"/>
        </w:rPr>
        <w:t>_________________________________________________________________</w:t>
      </w:r>
      <w:r>
        <w:rPr>
          <w:rFonts w:ascii="Verdana" w:hAnsi="Verdana" w:cs="Verdana"/>
          <w:color w:val="000000"/>
          <w:sz w:val="16"/>
          <w:szCs w:val="16"/>
          <w:u w:val="single"/>
          <w:lang w:val="es-AR"/>
        </w:rPr>
        <w:fldChar w:fldCharType="end"/>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741"/>
        <w:gridCol w:w="4022"/>
        <w:gridCol w:w="2977"/>
      </w:tblGrid>
      <w:tr w14:paraId="1E444732" w14:textId="77777777" w:rsidTr="00792A04">
        <w:tblPrEx>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Ex>
        <w:trPr>
          <w:trHeight w:val="1085"/>
          <w:jc w:val="center"/>
        </w:trPr>
        <w:tc>
          <w:tcPr>
            <w:tcW w:w="3741" w:type="dxa"/>
            <w:shd w:val="clear" w:color="auto" w:fill="auto"/>
            <w:tcMar>
              <w:top w:w="0" w:type="dxa"/>
              <w:left w:w="108" w:type="dxa"/>
              <w:bottom w:w="0" w:type="dxa"/>
              <w:right w:w="108" w:type="dxa"/>
            </w:tcMar>
            <w:vAlign w:val="center"/>
          </w:tcPr>
          <w:sdt>
            <w:sdtPr>
              <w:rPr>
                <w:rFonts w:ascii="Helvetica-CondensedLight" w:hAnsi="Helvetica-CondensedLight"/>
                <w:spacing w:val="-8"/>
                <w:sz w:val="18"/>
                <w:szCs w:val="18"/>
                <w:highlight w:val="yellow"/>
                <w:lang w:val="es-AR"/>
              </w:rPr>
              <w:id w:val="9959554"/>
              <w:placeholder>
                <w:docPart w:val="28DAAFDB68D34BBA8B733D5703F2D4E3"/>
              </w:placeholder>
              <w:showingPlcHdr/>
              <w:richText/>
            </w:sdtPr>
            <w:sdtContent>
              <w:p w:rsidR="000845C8" w:rsidP="000845C8" w14:paraId="12ED3503" w14:textId="77777777">
                <w:pPr>
                  <w:jc w:val="center"/>
                  <w:rPr>
                    <w:rFonts w:ascii="Helvetica-CondensedLight" w:hAnsi="Helvetica-CondensedLight"/>
                    <w:spacing w:val="-8"/>
                    <w:sz w:val="18"/>
                    <w:szCs w:val="18"/>
                    <w:highlight w:val="yellow"/>
                    <w:lang w:val="es-AR"/>
                  </w:rPr>
                </w:pPr>
                <w:r w:rsidRPr="000845C8">
                  <w:rPr>
                    <w:rFonts w:ascii="Helvetica-CondensedLight" w:hAnsi="Helvetica-CondensedLight"/>
                    <w:spacing w:val="-8"/>
                    <w:sz w:val="18"/>
                    <w:szCs w:val="18"/>
                    <w:shd w:val="pct20" w:color="auto" w:fill="auto"/>
                  </w:rPr>
                  <w:t xml:space="preserve">                                                                                </w:t>
                </w:r>
              </w:p>
            </w:sdtContent>
          </w:sdt>
          <w:p w:rsidR="000845C8" w:rsidP="000845C8" w14:paraId="31176D56" w14:textId="77777777">
            <w:pPr>
              <w:jc w:val="center"/>
              <w:rPr>
                <w:rFonts w:ascii="Helvetica-CondensedLight" w:hAnsi="Helvetica-CondensedLight"/>
                <w:spacing w:val="-8"/>
                <w:sz w:val="18"/>
                <w:szCs w:val="18"/>
                <w:highlight w:val="yellow"/>
                <w:lang w:val="es-AR"/>
              </w:rPr>
            </w:pPr>
          </w:p>
          <w:p w:rsidR="002A331D" w:rsidP="000845C8" w14:paraId="6ACA4D63" w14:textId="77777777">
            <w:pPr>
              <w:jc w:val="center"/>
              <w:rPr>
                <w:rFonts w:ascii="Helvetica-CondensedLight" w:hAnsi="Helvetica-CondensedLight"/>
                <w:spacing w:val="-8"/>
                <w:sz w:val="18"/>
                <w:szCs w:val="18"/>
                <w:highlight w:val="yellow"/>
                <w:lang w:val="es-AR"/>
              </w:rPr>
            </w:pPr>
          </w:p>
          <w:sdt>
            <w:sdtPr>
              <w:rPr>
                <w:rFonts w:ascii="Helvetica-CondensedLight" w:hAnsi="Helvetica-CondensedLight"/>
                <w:spacing w:val="-8"/>
                <w:sz w:val="18"/>
                <w:szCs w:val="18"/>
                <w:highlight w:val="yellow"/>
                <w:lang w:val="es-AR"/>
              </w:rPr>
              <w:id w:val="1261408702"/>
              <w:placeholder>
                <w:docPart w:val="1659620FBE2F42498C8B5A5EA268A33E"/>
              </w:placeholder>
              <w:showingPlcHdr/>
              <w:richText/>
            </w:sdtPr>
            <w:sdtContent>
              <w:p w:rsidR="000845C8" w:rsidRPr="00906D64" w:rsidP="000845C8" w14:paraId="6E07C44D" w14:textId="77777777">
                <w:pPr>
                  <w:jc w:val="center"/>
                  <w:rPr>
                    <w:rFonts w:ascii="Helvetica-CondensedLight" w:hAnsi="Helvetica-CondensedLight"/>
                    <w:spacing w:val="-8"/>
                    <w:sz w:val="18"/>
                    <w:szCs w:val="18"/>
                    <w:highlight w:val="yellow"/>
                    <w:lang w:val="es-AR"/>
                  </w:rPr>
                </w:pPr>
                <w:r w:rsidRPr="000845C8">
                  <w:rPr>
                    <w:rFonts w:ascii="Helvetica-CondensedLight" w:hAnsi="Helvetica-CondensedLight"/>
                    <w:spacing w:val="-8"/>
                    <w:sz w:val="18"/>
                    <w:szCs w:val="18"/>
                    <w:shd w:val="pct20" w:color="auto" w:fill="auto"/>
                  </w:rPr>
                  <w:t xml:space="preserve">                                                                                </w:t>
                </w:r>
              </w:p>
            </w:sdtContent>
          </w:sdt>
        </w:tc>
        <w:tc>
          <w:tcPr>
            <w:tcW w:w="4022" w:type="dxa"/>
            <w:shd w:val="clear" w:color="auto" w:fill="auto"/>
            <w:tcMar>
              <w:top w:w="0" w:type="dxa"/>
              <w:left w:w="108" w:type="dxa"/>
              <w:bottom w:w="0" w:type="dxa"/>
              <w:right w:w="108" w:type="dxa"/>
            </w:tcMar>
          </w:tcPr>
          <w:p w:rsidR="00906D64" w:rsidP="00A22395" w14:paraId="3B02A932" w14:textId="77777777">
            <w:pPr>
              <w:jc w:val="center"/>
              <w:rPr>
                <w:rFonts w:ascii="Helvetica-CondensedLight" w:hAnsi="Helvetica-CondensedLight"/>
                <w:spacing w:val="-8"/>
                <w:sz w:val="18"/>
                <w:szCs w:val="18"/>
                <w:highlight w:val="yellow"/>
                <w:lang w:val="es-AR"/>
              </w:rPr>
            </w:pPr>
          </w:p>
          <w:p w:rsidR="00D93458" w:rsidP="00A22395" w14:paraId="7021BA4E" w14:textId="77777777">
            <w:pPr>
              <w:jc w:val="center"/>
              <w:rPr>
                <w:rFonts w:ascii="Helvetica-CondensedLight" w:hAnsi="Helvetica-CondensedLight"/>
                <w:spacing w:val="-8"/>
                <w:sz w:val="18"/>
                <w:szCs w:val="18"/>
                <w:lang w:val="es-AR"/>
              </w:rPr>
            </w:pPr>
            <w:r>
              <w:rPr>
                <w:rFonts w:ascii="Helvetica-CondensedLight" w:hAnsi="Helvetica-CondensedLight"/>
                <w:spacing w:val="-8"/>
                <w:sz w:val="18"/>
                <w:szCs w:val="18"/>
                <w:lang w:val="es-AR"/>
              </w:rPr>
              <w:fldChar w:fldCharType="begin">
                <w:ffData>
                  <w:name w:val="Texto2"/>
                  <w:enabled/>
                  <w:calcOnExit w:val="0"/>
                  <w:textInput>
                    <w:format w:val="UPPERCASE"/>
                  </w:textInput>
                </w:ffData>
              </w:fldChar>
            </w:r>
            <w:bookmarkStart w:id="10" w:name="Texto2"/>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bookmarkEnd w:id="10"/>
          </w:p>
          <w:p w:rsidR="000845C8" w:rsidP="00A22395" w14:paraId="58F525B1" w14:textId="77777777">
            <w:pPr>
              <w:jc w:val="center"/>
              <w:rPr>
                <w:rFonts w:ascii="Helvetica-CondensedLight" w:hAnsi="Helvetica-CondensedLight"/>
                <w:spacing w:val="-8"/>
                <w:sz w:val="18"/>
                <w:szCs w:val="18"/>
                <w:lang w:val="es-AR"/>
              </w:rPr>
            </w:pPr>
          </w:p>
          <w:p w:rsidR="002A331D" w:rsidP="00A22395" w14:paraId="4FB3CBBF" w14:textId="77777777">
            <w:pPr>
              <w:jc w:val="center"/>
              <w:rPr>
                <w:rFonts w:ascii="Helvetica-CondensedLight" w:hAnsi="Helvetica-CondensedLight"/>
                <w:spacing w:val="-8"/>
                <w:sz w:val="18"/>
                <w:szCs w:val="18"/>
                <w:lang w:val="es-AR"/>
              </w:rPr>
            </w:pPr>
          </w:p>
          <w:p w:rsidR="000845C8" w:rsidRPr="006F43CB" w:rsidP="000845C8" w14:paraId="3F9C2D10" w14:textId="77777777">
            <w:pPr>
              <w:jc w:val="center"/>
              <w:rPr>
                <w:rFonts w:ascii="Times New Roman" w:hAnsi="Times New Roman"/>
                <w:spacing w:val="-8"/>
                <w:sz w:val="16"/>
                <w:szCs w:val="16"/>
                <w:lang w:val="es-AR"/>
              </w:rPr>
            </w:pPr>
            <w:r>
              <w:rPr>
                <w:rFonts w:ascii="Helvetica-CondensedLight" w:hAnsi="Helvetica-CondensedLight"/>
                <w:spacing w:val="-8"/>
                <w:sz w:val="18"/>
                <w:szCs w:val="18"/>
                <w:lang w:val="es-AR"/>
              </w:rPr>
              <w:fldChar w:fldCharType="begin">
                <w:ffData>
                  <w:name w:val=""/>
                  <w:enabled/>
                  <w:calcOnExit w:val="0"/>
                  <w:textInput>
                    <w:format w:val="UPPERCASE"/>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p>
        </w:tc>
        <w:tc>
          <w:tcPr>
            <w:tcW w:w="2977" w:type="dxa"/>
            <w:shd w:val="clear" w:color="auto" w:fill="auto"/>
            <w:tcMar>
              <w:top w:w="0" w:type="dxa"/>
              <w:left w:w="108" w:type="dxa"/>
              <w:bottom w:w="0" w:type="dxa"/>
              <w:right w:w="108" w:type="dxa"/>
            </w:tcMar>
          </w:tcPr>
          <w:p w:rsidR="00906D64" w:rsidP="00A22395" w14:paraId="65798E02" w14:textId="77777777">
            <w:pPr>
              <w:jc w:val="center"/>
              <w:rPr>
                <w:rFonts w:ascii="Helvetica-CondensedLight" w:hAnsi="Helvetica-CondensedLight"/>
                <w:spacing w:val="-8"/>
                <w:sz w:val="18"/>
                <w:szCs w:val="18"/>
                <w:highlight w:val="yellow"/>
                <w:lang w:val="es-AR"/>
              </w:rPr>
            </w:pPr>
          </w:p>
          <w:p w:rsidR="00906D64" w:rsidRPr="00906D64" w:rsidP="00A22395" w14:paraId="0349E2B5" w14:textId="77777777">
            <w:pPr>
              <w:jc w:val="center"/>
              <w:rPr>
                <w:rFonts w:ascii="Helvetica-CondensedLight" w:hAnsi="Helvetica-CondensedLight"/>
                <w:spacing w:val="-8"/>
                <w:sz w:val="18"/>
                <w:szCs w:val="18"/>
                <w:lang w:val="es-AR"/>
              </w:rPr>
            </w:pPr>
            <w:r>
              <w:rPr>
                <w:rFonts w:ascii="Helvetica-CondensedLight" w:hAnsi="Helvetica-CondensedLight"/>
                <w:spacing w:val="-8"/>
                <w:sz w:val="18"/>
                <w:szCs w:val="18"/>
                <w:lang w:val="es-AR"/>
              </w:rPr>
              <w:fldChar w:fldCharType="begin">
                <w:ffData>
                  <w:name w:val=""/>
                  <w:enabled/>
                  <w:calcOnExit w:val="0"/>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fldChar w:fldCharType="separate"/>
            </w:r>
            <w:r w:rsidR="000845C8">
              <w:rPr>
                <w:rFonts w:ascii="Helvetica-CondensedLight" w:hAnsi="Helvetica-CondensedLight"/>
                <w:spacing w:val="-8"/>
                <w:sz w:val="18"/>
                <w:szCs w:val="18"/>
                <w:lang w:val="es-AR"/>
              </w:rPr>
              <w:t> </w:t>
            </w:r>
            <w:r w:rsidR="000845C8">
              <w:rPr>
                <w:rFonts w:ascii="Helvetica-CondensedLight" w:hAnsi="Helvetica-CondensedLight"/>
                <w:spacing w:val="-8"/>
                <w:sz w:val="18"/>
                <w:szCs w:val="18"/>
                <w:lang w:val="es-AR"/>
              </w:rPr>
              <w:t> </w:t>
            </w:r>
            <w:r w:rsidR="000845C8">
              <w:rPr>
                <w:rFonts w:ascii="Helvetica-CondensedLight" w:hAnsi="Helvetica-CondensedLight"/>
                <w:spacing w:val="-8"/>
                <w:sz w:val="18"/>
                <w:szCs w:val="18"/>
                <w:lang w:val="es-AR"/>
              </w:rPr>
              <w:t> </w:t>
            </w:r>
            <w:r w:rsidR="000845C8">
              <w:rPr>
                <w:rFonts w:ascii="Helvetica-CondensedLight" w:hAnsi="Helvetica-CondensedLight"/>
                <w:spacing w:val="-8"/>
                <w:sz w:val="18"/>
                <w:szCs w:val="18"/>
                <w:lang w:val="es-AR"/>
              </w:rPr>
              <w:t> </w:t>
            </w:r>
            <w:r w:rsidR="000845C8">
              <w:rPr>
                <w:rFonts w:ascii="Helvetica-CondensedLight" w:hAnsi="Helvetica-CondensedLight"/>
                <w:spacing w:val="-8"/>
                <w:sz w:val="18"/>
                <w:szCs w:val="18"/>
                <w:lang w:val="es-AR"/>
              </w:rPr>
              <w:t> </w:t>
            </w:r>
            <w:r>
              <w:rPr>
                <w:rFonts w:ascii="Helvetica-CondensedLight" w:hAnsi="Helvetica-CondensedLight"/>
                <w:spacing w:val="-8"/>
                <w:sz w:val="18"/>
                <w:szCs w:val="18"/>
                <w:lang w:val="es-AR"/>
              </w:rPr>
              <w:fldChar w:fldCharType="end"/>
            </w:r>
          </w:p>
          <w:p w:rsidR="00D93458" w:rsidP="00A22395" w14:paraId="448AF685" w14:textId="77777777">
            <w:pPr>
              <w:jc w:val="center"/>
              <w:rPr>
                <w:rFonts w:ascii="Times New Roman" w:hAnsi="Times New Roman"/>
                <w:spacing w:val="-8"/>
                <w:sz w:val="16"/>
                <w:szCs w:val="16"/>
                <w:lang w:val="es-AR"/>
              </w:rPr>
            </w:pPr>
          </w:p>
          <w:p w:rsidR="002A331D" w:rsidP="00A22395" w14:paraId="22203213" w14:textId="77777777">
            <w:pPr>
              <w:jc w:val="center"/>
              <w:rPr>
                <w:rFonts w:ascii="Times New Roman" w:hAnsi="Times New Roman"/>
                <w:spacing w:val="-8"/>
                <w:sz w:val="16"/>
                <w:szCs w:val="16"/>
                <w:lang w:val="es-AR"/>
              </w:rPr>
            </w:pPr>
          </w:p>
          <w:p w:rsidR="000845C8" w:rsidRPr="006F43CB" w:rsidP="000845C8" w14:paraId="482DC0A5" w14:textId="77777777">
            <w:pPr>
              <w:jc w:val="center"/>
              <w:rPr>
                <w:rFonts w:ascii="Times New Roman" w:hAnsi="Times New Roman"/>
                <w:spacing w:val="-8"/>
                <w:sz w:val="16"/>
                <w:szCs w:val="16"/>
                <w:lang w:val="es-AR"/>
              </w:rPr>
            </w:pPr>
            <w:r>
              <w:rPr>
                <w:rFonts w:ascii="Helvetica-CondensedLight" w:hAnsi="Helvetica-CondensedLight"/>
                <w:spacing w:val="-8"/>
                <w:sz w:val="18"/>
                <w:szCs w:val="18"/>
                <w:lang w:val="es-AR"/>
              </w:rPr>
              <w:fldChar w:fldCharType="begin">
                <w:ffData>
                  <w:name w:val="Texto2"/>
                  <w:enabled/>
                  <w:calcOnExit w:val="0"/>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fldChar w:fldCharType="separate"/>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fldChar w:fldCharType="end"/>
            </w:r>
          </w:p>
        </w:tc>
      </w:tr>
      <w:tr w14:paraId="46F87CE1" w14:textId="77777777" w:rsidTr="00792A04">
        <w:tblPrEx>
          <w:tblW w:w="0" w:type="auto"/>
          <w:jc w:val="center"/>
          <w:tblCellMar>
            <w:left w:w="0" w:type="dxa"/>
            <w:right w:w="0" w:type="dxa"/>
          </w:tblCellMar>
          <w:tblLook w:val="04A0"/>
        </w:tblPrEx>
        <w:trPr>
          <w:trHeight w:val="313"/>
          <w:jc w:val="center"/>
        </w:trPr>
        <w:tc>
          <w:tcPr>
            <w:tcW w:w="3741" w:type="dxa"/>
            <w:shd w:val="clear" w:color="auto" w:fill="auto"/>
            <w:tcMar>
              <w:top w:w="0" w:type="dxa"/>
              <w:left w:w="108" w:type="dxa"/>
              <w:bottom w:w="0" w:type="dxa"/>
              <w:right w:w="108" w:type="dxa"/>
            </w:tcMar>
            <w:vAlign w:val="center"/>
          </w:tcPr>
          <w:p w:rsidR="00D93458" w:rsidRPr="00A22395" w:rsidP="001F59DE" w14:paraId="3C6C070E" w14:textId="77777777">
            <w:pPr>
              <w:jc w:val="center"/>
              <w:rPr>
                <w:rFonts w:ascii="Times New Roman" w:hAnsi="Times New Roman"/>
                <w:spacing w:val="-8"/>
                <w:sz w:val="14"/>
                <w:szCs w:val="14"/>
                <w:vertAlign w:val="superscript"/>
                <w:lang w:val="es-AR"/>
              </w:rPr>
            </w:pPr>
            <w:r w:rsidRPr="00A22395">
              <w:rPr>
                <w:rFonts w:ascii="Times New Roman" w:hAnsi="Times New Roman"/>
                <w:spacing w:val="-8"/>
                <w:sz w:val="14"/>
                <w:szCs w:val="14"/>
                <w:lang w:val="es-AR"/>
              </w:rPr>
              <w:t xml:space="preserve">FIRMA </w:t>
            </w:r>
            <w:r w:rsidRPr="00A22395">
              <w:rPr>
                <w:rFonts w:ascii="Times New Roman" w:hAnsi="Times New Roman"/>
                <w:spacing w:val="-8"/>
                <w:sz w:val="14"/>
                <w:szCs w:val="14"/>
                <w:vertAlign w:val="superscript"/>
                <w:lang w:val="es-AR"/>
              </w:rPr>
              <w:t>( 1</w:t>
            </w:r>
            <w:r w:rsidRPr="00A22395">
              <w:rPr>
                <w:rFonts w:ascii="Times New Roman" w:hAnsi="Times New Roman"/>
                <w:spacing w:val="-8"/>
                <w:sz w:val="14"/>
                <w:szCs w:val="14"/>
                <w:vertAlign w:val="superscript"/>
                <w:lang w:val="es-AR"/>
              </w:rPr>
              <w:t xml:space="preserve"> )</w:t>
            </w:r>
          </w:p>
        </w:tc>
        <w:tc>
          <w:tcPr>
            <w:tcW w:w="4022" w:type="dxa"/>
            <w:shd w:val="clear" w:color="auto" w:fill="auto"/>
            <w:tcMar>
              <w:top w:w="0" w:type="dxa"/>
              <w:left w:w="108" w:type="dxa"/>
              <w:bottom w:w="0" w:type="dxa"/>
              <w:right w:w="108" w:type="dxa"/>
            </w:tcMar>
            <w:vAlign w:val="center"/>
            <w:hideMark/>
          </w:tcPr>
          <w:p w:rsidR="00D93458" w:rsidP="001F59DE" w14:paraId="17577F47" w14:textId="77777777">
            <w:pPr>
              <w:jc w:val="center"/>
              <w:rPr>
                <w:rFonts w:ascii="Times New Roman" w:hAnsi="Times New Roman"/>
                <w:spacing w:val="-8"/>
                <w:sz w:val="14"/>
                <w:szCs w:val="14"/>
                <w:vertAlign w:val="superscript"/>
                <w:lang w:val="es-AR"/>
              </w:rPr>
            </w:pPr>
            <w:r w:rsidRPr="00F65D37">
              <w:rPr>
                <w:rFonts w:ascii="Times New Roman" w:hAnsi="Times New Roman"/>
                <w:spacing w:val="-8"/>
                <w:sz w:val="14"/>
                <w:szCs w:val="14"/>
                <w:lang w:val="es-AR"/>
              </w:rPr>
              <w:t>NOMBRE/S Y APELLIDO/S COMPLETOS (SIN ABREVIATURAS NI INICIALES)</w:t>
            </w:r>
          </w:p>
          <w:p w:rsidR="00D93458" w:rsidRPr="00436036" w:rsidP="001F59DE" w14:paraId="12BA7C72" w14:textId="77777777">
            <w:pPr>
              <w:jc w:val="center"/>
              <w:rPr>
                <w:rFonts w:ascii="Times New Roman" w:hAnsi="Times New Roman"/>
                <w:sz w:val="14"/>
                <w:szCs w:val="14"/>
                <w:vertAlign w:val="superscript"/>
                <w:lang w:val="es-AR"/>
              </w:rPr>
            </w:pPr>
            <w:r w:rsidRPr="00436036">
              <w:rPr>
                <w:rFonts w:ascii="Times New Roman" w:hAnsi="Times New Roman"/>
                <w:sz w:val="14"/>
                <w:szCs w:val="14"/>
                <w:lang w:val="es-AR"/>
              </w:rPr>
              <w:t xml:space="preserve">(Titular / Representante Legal / Apoderado </w:t>
            </w:r>
            <w:r w:rsidRPr="00436036">
              <w:rPr>
                <w:rFonts w:ascii="Times New Roman" w:hAnsi="Times New Roman"/>
                <w:sz w:val="14"/>
                <w:szCs w:val="14"/>
                <w:vertAlign w:val="superscript"/>
                <w:lang w:val="es-AR"/>
              </w:rPr>
              <w:t>(3)</w:t>
            </w:r>
            <w:r w:rsidRPr="00436036">
              <w:rPr>
                <w:rFonts w:ascii="Times New Roman" w:hAnsi="Times New Roman"/>
                <w:sz w:val="14"/>
                <w:szCs w:val="14"/>
                <w:lang w:val="es-AR"/>
              </w:rPr>
              <w:t xml:space="preserve"> / Tutor / Curador)</w:t>
            </w:r>
            <w:r w:rsidRPr="00436036">
              <w:rPr>
                <w:rFonts w:ascii="Times New Roman" w:hAnsi="Times New Roman"/>
                <w:sz w:val="14"/>
                <w:szCs w:val="14"/>
                <w:vertAlign w:val="superscript"/>
                <w:lang w:val="es-AR"/>
              </w:rPr>
              <w:t xml:space="preserve"> (2)</w:t>
            </w:r>
          </w:p>
        </w:tc>
        <w:tc>
          <w:tcPr>
            <w:tcW w:w="2977" w:type="dxa"/>
            <w:shd w:val="clear" w:color="auto" w:fill="auto"/>
            <w:tcMar>
              <w:top w:w="0" w:type="dxa"/>
              <w:left w:w="108" w:type="dxa"/>
              <w:bottom w:w="0" w:type="dxa"/>
              <w:right w:w="108" w:type="dxa"/>
            </w:tcMar>
            <w:vAlign w:val="center"/>
          </w:tcPr>
          <w:p w:rsidR="00D93458" w:rsidRPr="00F65D37" w:rsidP="001F59DE" w14:paraId="1744D6FE" w14:textId="77777777">
            <w:pPr>
              <w:jc w:val="center"/>
              <w:rPr>
                <w:rFonts w:ascii="Times New Roman" w:hAnsi="Times New Roman"/>
                <w:spacing w:val="-8"/>
                <w:sz w:val="14"/>
                <w:szCs w:val="14"/>
              </w:rPr>
            </w:pPr>
            <w:r w:rsidRPr="00F65D37">
              <w:rPr>
                <w:rFonts w:ascii="Times New Roman" w:hAnsi="Times New Roman"/>
                <w:spacing w:val="-8"/>
                <w:sz w:val="14"/>
                <w:szCs w:val="14"/>
              </w:rPr>
              <w:t>DOCUMENTO: TIPO Y Nº</w:t>
            </w:r>
          </w:p>
        </w:tc>
      </w:tr>
    </w:tbl>
    <w:p w:rsidR="002810A6" w:rsidRPr="000D5E78" w:rsidP="002810A6" w14:paraId="45DB9CD4" w14:textId="77777777">
      <w:pPr>
        <w:rPr>
          <w:rFonts w:ascii="Times New Roman" w:hAnsi="Times New Roman"/>
          <w:sz w:val="15"/>
          <w:szCs w:val="15"/>
          <w:lang w:val="es-AR"/>
        </w:rPr>
      </w:pPr>
      <w:r w:rsidRPr="000D5E78">
        <w:rPr>
          <w:rFonts w:ascii="Times New Roman" w:hAnsi="Times New Roman"/>
          <w:sz w:val="15"/>
          <w:szCs w:val="15"/>
          <w:vertAlign w:val="superscript"/>
          <w:lang w:val="es-AR"/>
        </w:rPr>
        <w:t xml:space="preserve">(1)  </w:t>
      </w:r>
      <w:r w:rsidRPr="000D5E78">
        <w:rPr>
          <w:rFonts w:ascii="Times New Roman" w:hAnsi="Times New Roman"/>
          <w:sz w:val="15"/>
          <w:szCs w:val="15"/>
          <w:lang w:val="es-AR"/>
        </w:rPr>
        <w:t>Carácter Invocado</w:t>
      </w:r>
      <w:r>
        <w:rPr>
          <w:rFonts w:ascii="Times New Roman" w:hAnsi="Times New Roman"/>
          <w:sz w:val="15"/>
          <w:szCs w:val="15"/>
          <w:lang w:val="es-AR"/>
        </w:rPr>
        <w:t xml:space="preserve"> </w:t>
      </w:r>
      <w:r w:rsidRPr="000D5E78">
        <w:rPr>
          <w:rFonts w:ascii="Times New Roman" w:hAnsi="Times New Roman"/>
          <w:sz w:val="15"/>
          <w:szCs w:val="15"/>
          <w:vertAlign w:val="superscript"/>
          <w:lang w:val="es-AR"/>
        </w:rPr>
        <w:t>(2)</w:t>
      </w:r>
      <w:r w:rsidRPr="000D5E78">
        <w:rPr>
          <w:rFonts w:ascii="Times New Roman" w:hAnsi="Times New Roman"/>
          <w:b/>
          <w:i/>
          <w:sz w:val="15"/>
          <w:szCs w:val="15"/>
          <w:vertAlign w:val="superscript"/>
          <w:lang w:val="es-AR"/>
        </w:rPr>
        <w:t xml:space="preserve"> </w:t>
      </w:r>
      <w:r w:rsidRPr="000D5E78">
        <w:rPr>
          <w:rFonts w:ascii="Times New Roman" w:hAnsi="Times New Roman"/>
          <w:sz w:val="15"/>
          <w:szCs w:val="15"/>
          <w:lang w:val="es-AR"/>
        </w:rPr>
        <w:t>Tachar lo que no corresponda</w:t>
      </w:r>
      <w:r>
        <w:rPr>
          <w:rFonts w:ascii="Times New Roman" w:hAnsi="Times New Roman"/>
          <w:sz w:val="15"/>
          <w:szCs w:val="15"/>
          <w:lang w:val="es-AR"/>
        </w:rPr>
        <w:t xml:space="preserve"> </w:t>
      </w:r>
      <w:r w:rsidRPr="000D5E78">
        <w:rPr>
          <w:rFonts w:ascii="Times New Roman" w:hAnsi="Times New Roman"/>
          <w:sz w:val="15"/>
          <w:szCs w:val="15"/>
          <w:vertAlign w:val="superscript"/>
          <w:lang w:val="es-AR"/>
        </w:rPr>
        <w:t>(3)</w:t>
      </w:r>
      <w:r w:rsidRPr="000D5E78">
        <w:rPr>
          <w:rFonts w:ascii="Times New Roman" w:hAnsi="Times New Roman"/>
          <w:b/>
          <w:i/>
          <w:sz w:val="15"/>
          <w:szCs w:val="15"/>
          <w:vertAlign w:val="superscript"/>
          <w:lang w:val="es-AR"/>
        </w:rPr>
        <w:t xml:space="preserve"> </w:t>
      </w:r>
      <w:r w:rsidRPr="000D5E78">
        <w:rPr>
          <w:rFonts w:ascii="Times New Roman" w:hAnsi="Times New Roman"/>
          <w:sz w:val="15"/>
          <w:szCs w:val="15"/>
          <w:lang w:val="es-AR"/>
        </w:rPr>
        <w:t>Cuando se trate de apoderado, el poder debe contemplar facultades suficientes para realizar las operaciones y estar vigente a la fecha en que se suscriba la presente declaración (se presentará original o copia legalizada y fotocopia para el legajo del cliente).</w:t>
      </w:r>
    </w:p>
    <w:p w:rsidR="005B17D8" w:rsidP="002810A6" w14:paraId="151C49BC" w14:textId="77777777">
      <w:pPr>
        <w:pStyle w:val="BodyText"/>
        <w:spacing w:before="105" w:line="240" w:lineRule="auto"/>
        <w:outlineLvl w:val="1"/>
        <w:rPr>
          <w:rFonts w:ascii="Times New Roman" w:hAnsi="Times New Roman"/>
          <w:b/>
          <w:color w:val="FF0000"/>
          <w:sz w:val="18"/>
          <w:szCs w:val="18"/>
        </w:rPr>
      </w:pPr>
    </w:p>
    <w:p w:rsidR="002810A6" w:rsidRPr="007E7A67" w:rsidP="002810A6" w14:paraId="7945672B" w14:textId="77777777">
      <w:pPr>
        <w:pStyle w:val="BodyText"/>
        <w:spacing w:before="105" w:line="240" w:lineRule="auto"/>
        <w:outlineLvl w:val="1"/>
        <w:rPr>
          <w:rFonts w:ascii="Times New Roman" w:hAnsi="Times New Roman"/>
          <w:b/>
          <w:color w:val="FF0000"/>
          <w:sz w:val="18"/>
          <w:szCs w:val="18"/>
        </w:rPr>
      </w:pPr>
      <w:r w:rsidRPr="007E7A67">
        <w:rPr>
          <w:rFonts w:ascii="Times New Roman" w:hAnsi="Times New Roman"/>
          <w:b/>
          <w:color w:val="FF0000"/>
          <w:sz w:val="18"/>
          <w:szCs w:val="18"/>
        </w:rPr>
        <w:t>DATOS INTERNOS (USO EXCLUSIVO DEL BHSA)</w:t>
      </w:r>
    </w:p>
    <w:p w:rsidR="002810A6" w:rsidRPr="007E7A67" w:rsidP="002810A6" w14:paraId="7693CD76" w14:textId="77777777">
      <w:pPr>
        <w:jc w:val="both"/>
        <w:rPr>
          <w:rFonts w:ascii="Times New Roman" w:hAnsi="Times New Roman"/>
          <w:color w:val="FF0000"/>
          <w:sz w:val="18"/>
          <w:szCs w:val="18"/>
          <w:lang w:val="es-AR"/>
        </w:rPr>
      </w:pPr>
      <w:r w:rsidRPr="007E7A67">
        <w:rPr>
          <w:rFonts w:ascii="Times New Roman" w:hAnsi="Times New Roman"/>
          <w:color w:val="FF0000"/>
          <w:sz w:val="18"/>
          <w:szCs w:val="18"/>
          <w:lang w:val="es-AR"/>
        </w:rPr>
        <w:t>Revisión: (Firma y Aclaración del funcionario BHSA)</w:t>
      </w:r>
    </w:p>
    <w:p w:rsidR="002810A6" w:rsidRPr="00F1179D" w:rsidP="002810A6" w14:paraId="1F3E16FD" w14:textId="77777777">
      <w:pPr>
        <w:jc w:val="right"/>
        <w:rPr>
          <w:rFonts w:ascii="Times New Roman" w:hAnsi="Times New Roman"/>
          <w:sz w:val="18"/>
          <w:szCs w:val="18"/>
          <w:lang w:val="es-AR"/>
        </w:rPr>
      </w:pPr>
      <w:r w:rsidRPr="00F1179D">
        <w:rPr>
          <w:rFonts w:ascii="Times New Roman" w:hAnsi="Times New Roman"/>
          <w:sz w:val="18"/>
          <w:szCs w:val="18"/>
          <w:lang w:val="es-AR"/>
        </w:rPr>
        <w:t>………………………………................................................</w:t>
      </w:r>
    </w:p>
    <w:p w:rsidR="002810A6" w:rsidRPr="00F1179D" w:rsidP="002810A6" w14:paraId="2C04A9C6" w14:textId="77777777">
      <w:pPr>
        <w:autoSpaceDE w:val="0"/>
        <w:autoSpaceDN w:val="0"/>
        <w:adjustRightInd w:val="0"/>
        <w:jc w:val="both"/>
        <w:rPr>
          <w:rFonts w:ascii="Times New Roman" w:hAnsi="Times New Roman"/>
          <w:color w:val="000000"/>
          <w:sz w:val="18"/>
          <w:szCs w:val="18"/>
          <w:lang w:val="es-AR"/>
        </w:rPr>
      </w:pPr>
      <w:r w:rsidRPr="00F1179D">
        <w:rPr>
          <w:rFonts w:ascii="Times New Roman" w:hAnsi="Times New Roman"/>
          <w:sz w:val="18"/>
          <w:szCs w:val="18"/>
          <w:lang w:val="es-AR"/>
        </w:rPr>
        <w:t>La revisión incluye la evaluación y controles sobre prevención de lavado de dinero conforme normas y política “Conozca a su Cliente” vigentes en la Entidad y verificación de haberse completado íntegramente el presente formulari</w:t>
      </w:r>
      <w:r w:rsidRPr="00F1179D">
        <w:rPr>
          <w:rFonts w:ascii="Times New Roman" w:hAnsi="Times New Roman"/>
          <w:color w:val="000000"/>
          <w:sz w:val="18"/>
          <w:szCs w:val="18"/>
          <w:lang w:val="es-AR"/>
        </w:rPr>
        <w:t>o.</w:t>
      </w:r>
    </w:p>
    <w:p w:rsidR="00DF5F32" w:rsidRPr="00677AD3" w:rsidP="00DF5F32" w14:paraId="49F1DDCE" w14:textId="77777777">
      <w:pPr>
        <w:tabs>
          <w:tab w:val="left" w:pos="2055"/>
        </w:tabs>
        <w:rPr>
          <w:b/>
          <w:i/>
          <w:sz w:val="16"/>
          <w:szCs w:val="16"/>
          <w:lang w:val="es-AR"/>
        </w:rPr>
      </w:pPr>
    </w:p>
    <w:sectPr w:rsidSect="00E22247">
      <w:headerReference w:type="default" r:id="rId45"/>
      <w:footerReference w:type="default" r:id="rId46"/>
      <w:pgSz w:w="11907" w:h="16839" w:code="9"/>
      <w:pgMar w:top="400" w:right="567" w:bottom="993" w:left="567" w:header="0" w:footer="1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CondensedLight">
    <w:altName w:val="Century Gothic"/>
    <w:panose1 w:val="00000000000000000000"/>
    <w:charset w:val="00"/>
    <w:family w:val="roman"/>
    <w:notTrueType/>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0A14" w:rsidRPr="00BE4C00" w14:paraId="03436C38" w14:textId="77777777">
    <w:pPr>
      <w:pStyle w:val="Footer"/>
      <w:jc w:val="right"/>
      <w:rPr>
        <w:rFonts w:ascii="Helvetica-CondensedLight" w:hAnsi="Helvetica-CondensedLight"/>
        <w:sz w:val="18"/>
        <w:szCs w:val="18"/>
      </w:rPr>
    </w:pPr>
    <w:r w:rsidRPr="00BE4C00">
      <w:rPr>
        <w:rFonts w:ascii="Helvetica-CondensedLight" w:hAnsi="Helvetica-CondensedLight"/>
        <w:b/>
        <w:sz w:val="18"/>
        <w:szCs w:val="18"/>
      </w:rPr>
      <w:fldChar w:fldCharType="begin"/>
    </w:r>
    <w:r w:rsidRPr="00BE4C00">
      <w:rPr>
        <w:rFonts w:ascii="Helvetica-CondensedLight" w:hAnsi="Helvetica-CondensedLight"/>
        <w:b/>
        <w:sz w:val="18"/>
        <w:szCs w:val="18"/>
      </w:rPr>
      <w:instrText>PAGE</w:instrText>
    </w:r>
    <w:r w:rsidRPr="00BE4C00">
      <w:rPr>
        <w:rFonts w:ascii="Helvetica-CondensedLight" w:hAnsi="Helvetica-CondensedLight"/>
        <w:b/>
        <w:sz w:val="18"/>
        <w:szCs w:val="18"/>
      </w:rPr>
      <w:fldChar w:fldCharType="separate"/>
    </w:r>
    <w:r>
      <w:rPr>
        <w:rFonts w:ascii="Helvetica-CondensedLight" w:hAnsi="Helvetica-CondensedLight"/>
        <w:b/>
        <w:noProof/>
        <w:sz w:val="18"/>
        <w:szCs w:val="18"/>
      </w:rPr>
      <w:t>5</w:t>
    </w:r>
    <w:r w:rsidRPr="00BE4C00">
      <w:rPr>
        <w:rFonts w:ascii="Helvetica-CondensedLight" w:hAnsi="Helvetica-CondensedLight"/>
        <w:b/>
        <w:sz w:val="18"/>
        <w:szCs w:val="18"/>
      </w:rPr>
      <w:fldChar w:fldCharType="end"/>
    </w:r>
    <w:r w:rsidRPr="00BE4C00">
      <w:rPr>
        <w:rFonts w:ascii="Helvetica-CondensedLight" w:hAnsi="Helvetica-CondensedLight"/>
        <w:sz w:val="18"/>
        <w:szCs w:val="18"/>
      </w:rPr>
      <w:t xml:space="preserve"> de </w:t>
    </w:r>
    <w:r w:rsidRPr="00BE4C00">
      <w:rPr>
        <w:rFonts w:ascii="Helvetica-CondensedLight" w:hAnsi="Helvetica-CondensedLight"/>
        <w:b/>
        <w:sz w:val="18"/>
        <w:szCs w:val="18"/>
      </w:rPr>
      <w:fldChar w:fldCharType="begin"/>
    </w:r>
    <w:r w:rsidRPr="00BE4C00">
      <w:rPr>
        <w:rFonts w:ascii="Helvetica-CondensedLight" w:hAnsi="Helvetica-CondensedLight"/>
        <w:b/>
        <w:sz w:val="18"/>
        <w:szCs w:val="18"/>
      </w:rPr>
      <w:instrText>NUMPAGES</w:instrText>
    </w:r>
    <w:r w:rsidRPr="00BE4C00">
      <w:rPr>
        <w:rFonts w:ascii="Helvetica-CondensedLight" w:hAnsi="Helvetica-CondensedLight"/>
        <w:b/>
        <w:sz w:val="18"/>
        <w:szCs w:val="18"/>
      </w:rPr>
      <w:fldChar w:fldCharType="separate"/>
    </w:r>
    <w:r>
      <w:rPr>
        <w:rFonts w:ascii="Helvetica-CondensedLight" w:hAnsi="Helvetica-CondensedLight"/>
        <w:b/>
        <w:noProof/>
        <w:sz w:val="18"/>
        <w:szCs w:val="18"/>
      </w:rPr>
      <w:t>5</w:t>
    </w:r>
    <w:r w:rsidRPr="00BE4C00">
      <w:rPr>
        <w:rFonts w:ascii="Helvetica-CondensedLight" w:hAnsi="Helvetica-CondensedLight"/>
        <w:b/>
        <w:sz w:val="18"/>
        <w:szCs w:val="18"/>
      </w:rPr>
      <w:fldChar w:fldCharType="end"/>
    </w:r>
  </w:p>
  <w:p w:rsidR="00170A14" w:rsidRPr="00BE4C00" w14:paraId="4C9B425C" w14:textId="77777777">
    <w:pPr>
      <w:pStyle w:val="Footer"/>
      <w:rPr>
        <w:rFonts w:ascii="Helvetica-CondensedLight" w:hAnsi="Helvetica-CondensedLight"/>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0A14" w:rsidP="00B70D84" w14:paraId="5C7F593B" w14:textId="77777777">
    <w:pPr>
      <w:jc w:val="right"/>
      <w:outlineLvl w:val="0"/>
      <w:rPr>
        <w:rFonts w:ascii="Helvetica-CondensedLight" w:hAnsi="Helvetica-CondensedLight" w:cs="Arial"/>
        <w:color w:val="808080"/>
        <w:sz w:val="8"/>
        <w:szCs w:val="8"/>
        <w:lang w:val="es-AR"/>
      </w:rPr>
    </w:pPr>
  </w:p>
  <w:p w:rsidR="00170A14" w:rsidRPr="00B70D84" w:rsidP="00B70D84" w14:paraId="1C8F1AA8" w14:textId="77777777">
    <w:pPr>
      <w:jc w:val="right"/>
      <w:outlineLvl w:val="0"/>
      <w:rPr>
        <w:rFonts w:ascii="Helvetica-CondensedLight" w:hAnsi="Helvetica-CondensedLight" w:cs="Arial"/>
        <w:color w:val="808080"/>
        <w:sz w:val="8"/>
        <w:szCs w:val="8"/>
        <w:lang w:val="es-AR"/>
      </w:rPr>
    </w:pPr>
  </w:p>
  <w:p w:rsidR="00170A14" w:rsidP="00033F51" w14:paraId="10CCAA19" w14:textId="330B7294">
    <w:pPr>
      <w:tabs>
        <w:tab w:val="left" w:pos="720"/>
        <w:tab w:val="left" w:pos="1440"/>
        <w:tab w:val="left" w:pos="2160"/>
        <w:tab w:val="left" w:pos="2817"/>
        <w:tab w:val="left" w:pos="2880"/>
        <w:tab w:val="left" w:pos="3600"/>
        <w:tab w:val="left" w:pos="4320"/>
        <w:tab w:val="left" w:pos="5040"/>
        <w:tab w:val="left" w:pos="5760"/>
        <w:tab w:val="left" w:pos="6480"/>
        <w:tab w:val="left" w:pos="8089"/>
      </w:tabs>
      <w:jc w:val="right"/>
      <w:outlineLvl w:val="0"/>
      <w:rPr>
        <w:rFonts w:ascii="Arial" w:hAnsi="Arial" w:cs="Arial"/>
        <w:b/>
        <w:noProof/>
        <w:spacing w:val="-8"/>
        <w:sz w:val="18"/>
        <w:szCs w:val="18"/>
        <w:lang w:val="es-AR"/>
      </w:rPr>
    </w:pPr>
    <w:r>
      <w:rPr>
        <w:noProof/>
        <w:lang w:val="es-AR" w:eastAsia="es-AR"/>
      </w:rPr>
      <w:drawing>
        <wp:inline distT="0" distB="0" distL="0" distR="0">
          <wp:extent cx="942975" cy="352425"/>
          <wp:effectExtent l="0" t="0" r="9525" b="9525"/>
          <wp:docPr id="6" name="Imagen 6" descr="logo BH formularios 11-02-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03350" name="Picture 155" descr="logo BH formularios 11-02-201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42975" cy="352425"/>
                  </a:xfrm>
                  <a:prstGeom prst="rect">
                    <a:avLst/>
                  </a:prstGeom>
                  <a:noFill/>
                  <a:ln>
                    <a:noFill/>
                  </a:ln>
                </pic:spPr>
              </pic:pic>
            </a:graphicData>
          </a:graphic>
        </wp:inline>
      </w:drawing>
    </w:r>
    <w:r>
      <w:rPr>
        <w:rFonts w:ascii="Helvetica-CondensedLight" w:hAnsi="Helvetica-CondensedLight" w:cs="Arial"/>
        <w:color w:val="808080"/>
        <w:sz w:val="16"/>
        <w:szCs w:val="16"/>
        <w:lang w:val="es-AR"/>
      </w:rPr>
      <w:tab/>
    </w:r>
    <w:r>
      <w:rPr>
        <w:rFonts w:ascii="Helvetica-CondensedLight" w:hAnsi="Helvetica-CondensedLight" w:cs="Arial"/>
        <w:color w:val="808080"/>
        <w:sz w:val="16"/>
        <w:szCs w:val="16"/>
        <w:lang w:val="es-AR"/>
      </w:rPr>
      <w:tab/>
    </w:r>
    <w:r>
      <w:rPr>
        <w:rFonts w:ascii="Helvetica-CondensedLight" w:hAnsi="Helvetica-CondensedLight" w:cs="Arial"/>
        <w:color w:val="808080"/>
        <w:sz w:val="16"/>
        <w:szCs w:val="16"/>
        <w:lang w:val="es-AR"/>
      </w:rPr>
      <w:tab/>
      <w:t xml:space="preserve">                                     </w:t>
    </w:r>
    <w:r w:rsidRPr="00E22247">
      <w:rPr>
        <w:rFonts w:ascii="Arial" w:hAnsi="Arial" w:cs="Arial"/>
        <w:b/>
        <w:bCs/>
        <w:sz w:val="18"/>
        <w:szCs w:val="18"/>
        <w:lang w:val="es-AR"/>
      </w:rPr>
      <w:t>F2973-COMEX –</w:t>
    </w:r>
    <w:r w:rsidRPr="00E22247">
      <w:rPr>
        <w:rFonts w:ascii="Helvetica-CondensedLight" w:hAnsi="Helvetica-CondensedLight" w:cs="Arial"/>
        <w:b/>
        <w:bCs/>
        <w:sz w:val="16"/>
        <w:szCs w:val="16"/>
        <w:lang w:val="es-AR"/>
      </w:rPr>
      <w:t xml:space="preserve"> </w:t>
    </w:r>
    <w:r w:rsidRPr="00E22247">
      <w:rPr>
        <w:rFonts w:ascii="Arial" w:hAnsi="Arial" w:cs="Arial"/>
        <w:b/>
        <w:bCs/>
        <w:noProof/>
        <w:spacing w:val="-8"/>
        <w:sz w:val="18"/>
        <w:szCs w:val="18"/>
        <w:lang w:val="es-AR"/>
      </w:rPr>
      <w:t>Solicitud de Egreso - Transferencia Internacional –</w:t>
    </w:r>
    <w:r w:rsidR="00A31244">
      <w:rPr>
        <w:rFonts w:ascii="Arial" w:hAnsi="Arial" w:cs="Arial"/>
        <w:b/>
        <w:bCs/>
        <w:noProof/>
        <w:spacing w:val="-8"/>
        <w:sz w:val="18"/>
        <w:szCs w:val="18"/>
        <w:lang w:val="es-AR"/>
      </w:rPr>
      <w:t xml:space="preserve"> </w:t>
    </w:r>
    <w:r w:rsidR="004969FE">
      <w:rPr>
        <w:rFonts w:ascii="Arial" w:hAnsi="Arial" w:cs="Arial"/>
        <w:b/>
        <w:bCs/>
        <w:noProof/>
        <w:spacing w:val="-8"/>
        <w:sz w:val="18"/>
        <w:szCs w:val="18"/>
        <w:lang w:val="es-AR"/>
      </w:rPr>
      <w:t>10</w:t>
    </w:r>
    <w:r w:rsidR="00745D77">
      <w:rPr>
        <w:rFonts w:ascii="Arial" w:hAnsi="Arial" w:cs="Arial"/>
        <w:b/>
        <w:bCs/>
        <w:noProof/>
        <w:spacing w:val="-8"/>
        <w:sz w:val="18"/>
        <w:szCs w:val="18"/>
        <w:lang w:val="es-AR"/>
      </w:rPr>
      <w:t>/</w:t>
    </w:r>
    <w:r w:rsidRPr="00E22247">
      <w:rPr>
        <w:rFonts w:ascii="Arial" w:hAnsi="Arial" w:cs="Arial"/>
        <w:b/>
        <w:bCs/>
        <w:noProof/>
        <w:spacing w:val="-8"/>
        <w:sz w:val="18"/>
        <w:szCs w:val="18"/>
        <w:lang w:val="es-AR"/>
      </w:rPr>
      <w:t>202</w:t>
    </w:r>
    <w:r w:rsidR="00BD1F82">
      <w:rPr>
        <w:rFonts w:ascii="Arial" w:hAnsi="Arial" w:cs="Arial"/>
        <w:b/>
        <w:bCs/>
        <w:noProof/>
        <w:spacing w:val="-8"/>
        <w:sz w:val="18"/>
        <w:szCs w:val="18"/>
        <w:lang w:val="es-AR"/>
      </w:rPr>
      <w:t>4</w:t>
    </w:r>
  </w:p>
  <w:p w:rsidR="00170A14" w:rsidRPr="00FA0361" w:rsidP="00033F51" w14:paraId="69997943" w14:textId="77777777">
    <w:pPr>
      <w:tabs>
        <w:tab w:val="left" w:pos="720"/>
        <w:tab w:val="left" w:pos="1440"/>
        <w:tab w:val="left" w:pos="2160"/>
        <w:tab w:val="left" w:pos="2817"/>
        <w:tab w:val="left" w:pos="2880"/>
        <w:tab w:val="left" w:pos="3600"/>
        <w:tab w:val="left" w:pos="4320"/>
        <w:tab w:val="left" w:pos="5040"/>
        <w:tab w:val="left" w:pos="5760"/>
        <w:tab w:val="left" w:pos="6480"/>
        <w:tab w:val="left" w:pos="8089"/>
      </w:tabs>
      <w:jc w:val="right"/>
      <w:outlineLvl w:val="0"/>
      <w:rPr>
        <w:rFonts w:ascii="Arial" w:hAnsi="Arial" w:cs="Arial"/>
        <w:b/>
        <w:noProof/>
        <w:spacing w:val="-8"/>
        <w:sz w:val="4"/>
        <w:szCs w:val="4"/>
        <w:lang w:val="es-AR"/>
      </w:rPr>
    </w:pPr>
  </w:p>
  <w:p w:rsidR="00170A14" w:rsidRPr="00033F51" w:rsidP="00033F51" w14:paraId="5FD4296D" w14:textId="6294DCDA">
    <w:pPr>
      <w:tabs>
        <w:tab w:val="left" w:pos="720"/>
        <w:tab w:val="left" w:pos="1440"/>
        <w:tab w:val="left" w:pos="2160"/>
        <w:tab w:val="left" w:pos="2817"/>
        <w:tab w:val="left" w:pos="2880"/>
        <w:tab w:val="left" w:pos="3600"/>
        <w:tab w:val="left" w:pos="4320"/>
        <w:tab w:val="left" w:pos="5040"/>
        <w:tab w:val="left" w:pos="5760"/>
        <w:tab w:val="left" w:pos="6480"/>
        <w:tab w:val="left" w:pos="8089"/>
      </w:tabs>
      <w:jc w:val="right"/>
      <w:outlineLvl w:val="0"/>
      <w:rPr>
        <w:rFonts w:ascii="Arial" w:hAnsi="Arial" w:cs="Arial"/>
        <w:b/>
        <w:noProof/>
        <w:spacing w:val="-8"/>
        <w:sz w:val="18"/>
        <w:szCs w:val="18"/>
        <w:lang w:val="es-AR"/>
      </w:rPr>
    </w:pPr>
    <w:r>
      <w:rPr>
        <w:noProof/>
        <w:lang w:val="es-AR" w:eastAsia="es-A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155815" cy="0"/>
              <wp:effectExtent l="0" t="0" r="0" b="0"/>
              <wp:wrapNone/>
              <wp:docPr id="116"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155815" cy="0"/>
                      </a:xfrm>
                      <a:prstGeom prst="line">
                        <a:avLst/>
                      </a:prstGeom>
                      <a:noFill/>
                      <a:ln w="19050">
                        <a:solidFill>
                          <a:srgbClr val="969696"/>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2049" style="mso-height-percent:0;mso-height-relative:page;mso-width-percent:0;mso-width-relative:page;mso-wrap-distance-bottom:0pt;mso-wrap-distance-left:9pt;mso-wrap-distance-right:9pt;mso-wrap-distance-top:0pt;mso-wrap-style:square;position:absolute;visibility:visible;z-index:251659264" from="0,0" to="563.45pt,0" strokecolor="#969696"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F01470"/>
    <w:multiLevelType w:val="hybridMultilevel"/>
    <w:tmpl w:val="38684AE8"/>
    <w:lvl w:ilvl="0">
      <w:start w:val="1"/>
      <w:numFmt w:val="decimal"/>
      <w:lvlText w:val="(%1)"/>
      <w:lvlJc w:val="left"/>
      <w:pPr>
        <w:ind w:left="360" w:hanging="360"/>
      </w:pPr>
      <w:rPr>
        <w:rFonts w:hint="default"/>
        <w:b/>
        <w:sz w:val="1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FDB6986"/>
    <w:multiLevelType w:val="multilevel"/>
    <w:tmpl w:val="2B86356A"/>
    <w:lvl w:ilvl="0">
      <w:start w:val="1"/>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b/>
      </w:rPr>
    </w:lvl>
    <w:lvl w:ilvl="2">
      <w:start w:val="1"/>
      <w:numFmt w:val="decimal"/>
      <w:lvlText w:val="%1.%2)%3."/>
      <w:lvlJc w:val="left"/>
      <w:pPr>
        <w:ind w:left="360" w:hanging="36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720" w:hanging="720"/>
      </w:pPr>
      <w:rPr>
        <w:rFonts w:eastAsia="Calibri" w:hint="default"/>
        <w:b/>
      </w:rPr>
    </w:lvl>
    <w:lvl w:ilvl="5">
      <w:start w:val="1"/>
      <w:numFmt w:val="decimal"/>
      <w:lvlText w:val="%1.%2)%3.%4.%5.%6."/>
      <w:lvlJc w:val="left"/>
      <w:pPr>
        <w:ind w:left="720" w:hanging="720"/>
      </w:pPr>
      <w:rPr>
        <w:rFonts w:eastAsia="Calibri" w:hint="default"/>
        <w:b/>
      </w:rPr>
    </w:lvl>
    <w:lvl w:ilvl="6">
      <w:start w:val="1"/>
      <w:numFmt w:val="decimal"/>
      <w:lvlText w:val="%1.%2)%3.%4.%5.%6.%7."/>
      <w:lvlJc w:val="left"/>
      <w:pPr>
        <w:ind w:left="1080" w:hanging="1080"/>
      </w:pPr>
      <w:rPr>
        <w:rFonts w:eastAsia="Calibri" w:hint="default"/>
        <w:b/>
      </w:rPr>
    </w:lvl>
    <w:lvl w:ilvl="7">
      <w:start w:val="1"/>
      <w:numFmt w:val="decimal"/>
      <w:lvlText w:val="%1.%2)%3.%4.%5.%6.%7.%8."/>
      <w:lvlJc w:val="left"/>
      <w:pPr>
        <w:ind w:left="1080" w:hanging="1080"/>
      </w:pPr>
      <w:rPr>
        <w:rFonts w:eastAsia="Calibri" w:hint="default"/>
        <w:b/>
      </w:rPr>
    </w:lvl>
    <w:lvl w:ilvl="8">
      <w:start w:val="1"/>
      <w:numFmt w:val="decimal"/>
      <w:lvlText w:val="%1.%2)%3.%4.%5.%6.%7.%8.%9."/>
      <w:lvlJc w:val="left"/>
      <w:pPr>
        <w:ind w:left="1080" w:hanging="1080"/>
      </w:pPr>
      <w:rPr>
        <w:rFonts w:eastAsia="Calibri" w:hint="default"/>
        <w:b/>
      </w:rPr>
    </w:lvl>
  </w:abstractNum>
  <w:abstractNum w:abstractNumId="2">
    <w:nsid w:val="10F1290C"/>
    <w:multiLevelType w:val="hybridMultilevel"/>
    <w:tmpl w:val="9FA4F41A"/>
    <w:lvl w:ilvl="0">
      <w:start w:val="1"/>
      <w:numFmt w:val="decimal"/>
      <w:lvlText w:val="%1)"/>
      <w:lvlJc w:val="left"/>
      <w:pPr>
        <w:ind w:left="360" w:hanging="360"/>
      </w:pPr>
      <w:rPr>
        <w:rFonts w:ascii="Helvetica-CondensedLight" w:hAnsi="Helvetica-CondensedLight" w:cs="Arial"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3171A99"/>
    <w:multiLevelType w:val="hybridMultilevel"/>
    <w:tmpl w:val="8F2E5A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932484"/>
    <w:multiLevelType w:val="hybridMultilevel"/>
    <w:tmpl w:val="725A72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C743D97"/>
    <w:multiLevelType w:val="hybridMultilevel"/>
    <w:tmpl w:val="3E268C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5E3898"/>
    <w:multiLevelType w:val="hybridMultilevel"/>
    <w:tmpl w:val="4AB6A2FA"/>
    <w:lvl w:ilvl="0">
      <w:start w:val="1"/>
      <w:numFmt w:val="decimal"/>
      <w:lvlText w:val="%1)"/>
      <w:lvlJc w:val="left"/>
      <w:pPr>
        <w:ind w:left="720" w:hanging="360"/>
      </w:pPr>
      <w:rPr>
        <w:rFonts w:cs="Verdana" w:hint="default"/>
        <w:b/>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120933"/>
    <w:multiLevelType w:val="hybridMultilevel"/>
    <w:tmpl w:val="BE8458C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24652E3"/>
    <w:multiLevelType w:val="hybridMultilevel"/>
    <w:tmpl w:val="2F90126C"/>
    <w:lvl w:ilvl="0">
      <w:start w:val="1"/>
      <w:numFmt w:val="decimal"/>
      <w:lvlText w:val="(%1)"/>
      <w:lvlJc w:val="left"/>
      <w:pPr>
        <w:ind w:left="360" w:hanging="360"/>
      </w:pPr>
      <w:rPr>
        <w:rFonts w:ascii="Calibri" w:eastAsia="Calibri" w:hAnsi="Calibri" w:cs="Times New Roman"/>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D302217"/>
    <w:multiLevelType w:val="hybridMultilevel"/>
    <w:tmpl w:val="7FE2931E"/>
    <w:lvl w:ilvl="0">
      <w:start w:val="1"/>
      <w:numFmt w:val="decimal"/>
      <w:lvlText w:val="%1)"/>
      <w:lvlJc w:val="left"/>
      <w:pPr>
        <w:ind w:left="720" w:hanging="360"/>
      </w:pPr>
      <w:rPr>
        <w:rFonts w:eastAsia="Calibr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F3A5785"/>
    <w:multiLevelType w:val="multilevel"/>
    <w:tmpl w:val="B3C07300"/>
    <w:lvl w:ilvl="0">
      <w:start w:val="1"/>
      <w:numFmt w:val="decimal"/>
      <w:lvlText w:val="%1."/>
      <w:lvlJc w:val="left"/>
      <w:pPr>
        <w:ind w:left="360" w:hanging="360"/>
      </w:pPr>
      <w:rPr>
        <w:rFonts w:eastAsia="Calibri" w:hint="default"/>
        <w:b/>
      </w:rPr>
    </w:lvl>
    <w:lvl w:ilvl="1">
      <w:start w:val="1"/>
      <w:numFmt w:val="decimal"/>
      <w:lvlText w:val="%1.%2."/>
      <w:lvlJc w:val="left"/>
      <w:pPr>
        <w:ind w:left="1080" w:hanging="360"/>
      </w:pPr>
      <w:rPr>
        <w:rFonts w:eastAsia="Calibri" w:hint="default"/>
        <w:b/>
      </w:rPr>
    </w:lvl>
    <w:lvl w:ilvl="2">
      <w:start w:val="1"/>
      <w:numFmt w:val="decimal"/>
      <w:lvlText w:val="%1.%2.)%3."/>
      <w:lvlJc w:val="left"/>
      <w:pPr>
        <w:ind w:left="2160" w:hanging="720"/>
      </w:pPr>
      <w:rPr>
        <w:rFonts w:eastAsia="Calibri" w:hint="default"/>
        <w:b/>
      </w:rPr>
    </w:lvl>
    <w:lvl w:ilvl="3">
      <w:start w:val="1"/>
      <w:numFmt w:val="decimal"/>
      <w:lvlText w:val="%1.%2.)%3.%4."/>
      <w:lvlJc w:val="left"/>
      <w:pPr>
        <w:ind w:left="2880" w:hanging="720"/>
      </w:pPr>
      <w:rPr>
        <w:rFonts w:eastAsia="Calibri" w:hint="default"/>
        <w:b/>
      </w:rPr>
    </w:lvl>
    <w:lvl w:ilvl="4">
      <w:start w:val="1"/>
      <w:numFmt w:val="decimal"/>
      <w:lvlText w:val="%1.%2.)%3.%4.%5."/>
      <w:lvlJc w:val="left"/>
      <w:pPr>
        <w:ind w:left="3600" w:hanging="72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400" w:hanging="1080"/>
      </w:pPr>
      <w:rPr>
        <w:rFonts w:eastAsia="Calibri" w:hint="default"/>
        <w:b/>
      </w:rPr>
    </w:lvl>
    <w:lvl w:ilvl="7">
      <w:start w:val="1"/>
      <w:numFmt w:val="decimal"/>
      <w:lvlText w:val="%1.%2.)%3.%4.%5.%6.%7.%8."/>
      <w:lvlJc w:val="left"/>
      <w:pPr>
        <w:ind w:left="6120" w:hanging="1080"/>
      </w:pPr>
      <w:rPr>
        <w:rFonts w:eastAsia="Calibri" w:hint="default"/>
        <w:b/>
      </w:rPr>
    </w:lvl>
    <w:lvl w:ilvl="8">
      <w:start w:val="1"/>
      <w:numFmt w:val="decimal"/>
      <w:lvlText w:val="%1.%2.)%3.%4.%5.%6.%7.%8.%9."/>
      <w:lvlJc w:val="left"/>
      <w:pPr>
        <w:ind w:left="7200" w:hanging="1440"/>
      </w:pPr>
      <w:rPr>
        <w:rFonts w:eastAsia="Calibri" w:hint="default"/>
        <w:b/>
      </w:rPr>
    </w:lvl>
  </w:abstractNum>
  <w:abstractNum w:abstractNumId="11">
    <w:nsid w:val="41A22B16"/>
    <w:multiLevelType w:val="hybridMultilevel"/>
    <w:tmpl w:val="F40E62BC"/>
    <w:lvl w:ilvl="0">
      <w:start w:val="1"/>
      <w:numFmt w:val="decimal"/>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12">
    <w:nsid w:val="41F5191B"/>
    <w:multiLevelType w:val="hybridMultilevel"/>
    <w:tmpl w:val="4B1A7E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B000BA9"/>
    <w:multiLevelType w:val="hybridMultilevel"/>
    <w:tmpl w:val="01F2F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E596E16"/>
    <w:multiLevelType w:val="hybridMultilevel"/>
    <w:tmpl w:val="47A87C1C"/>
    <w:lvl w:ilvl="0">
      <w:start w:val="1"/>
      <w:numFmt w:val="bullet"/>
      <w:lvlText w:val=""/>
      <w:lvlJc w:val="left"/>
      <w:pPr>
        <w:ind w:left="1068" w:hanging="360"/>
      </w:pPr>
      <w:rPr>
        <w:rFonts w:ascii="Symbol" w:hAnsi="Symbo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5">
    <w:nsid w:val="58046A14"/>
    <w:multiLevelType w:val="hybridMultilevel"/>
    <w:tmpl w:val="B1E089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AF66752"/>
    <w:multiLevelType w:val="hybridMultilevel"/>
    <w:tmpl w:val="BB343478"/>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606D6FAB"/>
    <w:multiLevelType w:val="hybridMultilevel"/>
    <w:tmpl w:val="6D863C9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1960D1E"/>
    <w:multiLevelType w:val="hybridMultilevel"/>
    <w:tmpl w:val="CA908578"/>
    <w:lvl w:ilvl="0">
      <w:start w:val="1"/>
      <w:numFmt w:val="lowerRoman"/>
      <w:lvlText w:val="%1)"/>
      <w:lvlJc w:val="left"/>
      <w:pPr>
        <w:ind w:left="2160" w:hanging="720"/>
      </w:pPr>
      <w:rPr>
        <w:rFonts w:hint="default"/>
        <w:sz w:val="18"/>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635A50D9"/>
    <w:multiLevelType w:val="hybridMultilevel"/>
    <w:tmpl w:val="FF040A5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9581718"/>
    <w:multiLevelType w:val="hybridMultilevel"/>
    <w:tmpl w:val="F2A681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2113B2B"/>
    <w:multiLevelType w:val="hybridMultilevel"/>
    <w:tmpl w:val="4AB6A2FA"/>
    <w:lvl w:ilvl="0">
      <w:start w:val="1"/>
      <w:numFmt w:val="decimal"/>
      <w:lvlText w:val="%1)"/>
      <w:lvlJc w:val="left"/>
      <w:pPr>
        <w:ind w:left="720" w:hanging="360"/>
      </w:pPr>
      <w:rPr>
        <w:rFonts w:cs="Verdana" w:hint="default"/>
        <w:b/>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756003B"/>
    <w:multiLevelType w:val="multilevel"/>
    <w:tmpl w:val="E166C81E"/>
    <w:lvl w:ilvl="0">
      <w:start w:val="1"/>
      <w:numFmt w:val="decimal"/>
      <w:lvlText w:val="%1)"/>
      <w:lvlJc w:val="left"/>
      <w:pPr>
        <w:ind w:left="786" w:hanging="560"/>
      </w:pPr>
      <w:rPr>
        <w:rFonts w:ascii="Arial" w:eastAsia="Arial" w:hAnsi="Arial" w:hint="default"/>
        <w:b/>
        <w:bCs/>
        <w:spacing w:val="-1"/>
        <w:w w:val="99"/>
        <w:sz w:val="14"/>
        <w:szCs w:val="14"/>
      </w:rPr>
    </w:lvl>
    <w:lvl w:ilvl="1">
      <w:start w:val="1"/>
      <w:numFmt w:val="decimal"/>
      <w:lvlText w:val="%1.%2)"/>
      <w:lvlJc w:val="left"/>
      <w:pPr>
        <w:ind w:left="946" w:hanging="361"/>
      </w:pPr>
      <w:rPr>
        <w:rFonts w:ascii="Arial" w:eastAsia="Arial" w:hAnsi="Arial" w:hint="default"/>
        <w:b/>
        <w:bCs/>
        <w:spacing w:val="-1"/>
        <w:w w:val="99"/>
        <w:sz w:val="14"/>
        <w:szCs w:val="14"/>
      </w:rPr>
    </w:lvl>
    <w:lvl w:ilvl="2">
      <w:start w:val="1"/>
      <w:numFmt w:val="decimal"/>
      <w:lvlText w:val="(%3)"/>
      <w:lvlJc w:val="left"/>
      <w:pPr>
        <w:ind w:left="1128" w:hanging="182"/>
      </w:pPr>
      <w:rPr>
        <w:rFonts w:ascii="Arial" w:eastAsia="Arial" w:hAnsi="Arial" w:hint="default"/>
        <w:b/>
        <w:bCs/>
        <w:sz w:val="12"/>
        <w:szCs w:val="12"/>
      </w:rPr>
    </w:lvl>
    <w:lvl w:ilvl="3">
      <w:start w:val="1"/>
      <w:numFmt w:val="bullet"/>
      <w:lvlText w:val="•"/>
      <w:lvlJc w:val="left"/>
      <w:pPr>
        <w:ind w:left="1128" w:hanging="182"/>
      </w:pPr>
      <w:rPr>
        <w:rFonts w:hint="default"/>
      </w:rPr>
    </w:lvl>
    <w:lvl w:ilvl="4">
      <w:start w:val="1"/>
      <w:numFmt w:val="bullet"/>
      <w:lvlText w:val="•"/>
      <w:lvlJc w:val="left"/>
      <w:pPr>
        <w:ind w:left="2579" w:hanging="182"/>
      </w:pPr>
      <w:rPr>
        <w:rFonts w:hint="default"/>
      </w:rPr>
    </w:lvl>
    <w:lvl w:ilvl="5">
      <w:start w:val="1"/>
      <w:numFmt w:val="bullet"/>
      <w:lvlText w:val="•"/>
      <w:lvlJc w:val="left"/>
      <w:pPr>
        <w:ind w:left="4030" w:hanging="182"/>
      </w:pPr>
      <w:rPr>
        <w:rFonts w:hint="default"/>
      </w:rPr>
    </w:lvl>
    <w:lvl w:ilvl="6">
      <w:start w:val="1"/>
      <w:numFmt w:val="bullet"/>
      <w:lvlText w:val="•"/>
      <w:lvlJc w:val="left"/>
      <w:pPr>
        <w:ind w:left="5482" w:hanging="182"/>
      </w:pPr>
      <w:rPr>
        <w:rFonts w:hint="default"/>
      </w:rPr>
    </w:lvl>
    <w:lvl w:ilvl="7">
      <w:start w:val="1"/>
      <w:numFmt w:val="bullet"/>
      <w:lvlText w:val="•"/>
      <w:lvlJc w:val="left"/>
      <w:pPr>
        <w:ind w:left="6933" w:hanging="182"/>
      </w:pPr>
      <w:rPr>
        <w:rFonts w:hint="default"/>
      </w:rPr>
    </w:lvl>
    <w:lvl w:ilvl="8">
      <w:start w:val="1"/>
      <w:numFmt w:val="bullet"/>
      <w:lvlText w:val="•"/>
      <w:lvlJc w:val="left"/>
      <w:pPr>
        <w:ind w:left="8384" w:hanging="182"/>
      </w:pPr>
      <w:rPr>
        <w:rFonts w:hint="default"/>
      </w:rPr>
    </w:lvl>
  </w:abstractNum>
  <w:abstractNum w:abstractNumId="23">
    <w:nsid w:val="7D491A73"/>
    <w:multiLevelType w:val="hybridMultilevel"/>
    <w:tmpl w:val="44CA8B1E"/>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20"/>
  </w:num>
  <w:num w:numId="2">
    <w:abstractNumId w:val="3"/>
  </w:num>
  <w:num w:numId="3">
    <w:abstractNumId w:val="4"/>
  </w:num>
  <w:num w:numId="4">
    <w:abstractNumId w:val="13"/>
  </w:num>
  <w:num w:numId="5">
    <w:abstractNumId w:val="14"/>
  </w:num>
  <w:num w:numId="6">
    <w:abstractNumId w:val="8"/>
  </w:num>
  <w:num w:numId="7">
    <w:abstractNumId w:val="6"/>
  </w:num>
  <w:num w:numId="8">
    <w:abstractNumId w:val="2"/>
  </w:num>
  <w:num w:numId="9">
    <w:abstractNumId w:val="5"/>
  </w:num>
  <w:num w:numId="10">
    <w:abstractNumId w:val="19"/>
  </w:num>
  <w:num w:numId="11">
    <w:abstractNumId w:val="0"/>
  </w:num>
  <w:num w:numId="12">
    <w:abstractNumId w:val="21"/>
  </w:num>
  <w:num w:numId="13">
    <w:abstractNumId w:val="7"/>
  </w:num>
  <w:num w:numId="14">
    <w:abstractNumId w:val="4"/>
    <w:lvlOverride w:ilvl="0"/>
    <w:lvlOverride w:ilvl="1">
      <w:startOverride w:val="1"/>
    </w:lvlOverride>
    <w:lvlOverride w:ilvl="2"/>
    <w:lvlOverride w:ilvl="3"/>
    <w:lvlOverride w:ilvl="4"/>
    <w:lvlOverride w:ilvl="5"/>
    <w:lvlOverride w:ilvl="6"/>
    <w:lvlOverride w:ilvl="7"/>
    <w:lvlOverride w:ilvl="8"/>
  </w:num>
  <w:num w:numId="15">
    <w:abstractNumId w:val="22"/>
  </w:num>
  <w:num w:numId="16">
    <w:abstractNumId w:val="9"/>
  </w:num>
  <w:num w:numId="17">
    <w:abstractNumId w:val="1"/>
  </w:num>
  <w:num w:numId="18">
    <w:abstractNumId w:val="10"/>
  </w:num>
  <w:num w:numId="19">
    <w:abstractNumId w:val="15"/>
  </w:num>
  <w:num w:numId="20">
    <w:abstractNumId w:val="12"/>
  </w:num>
  <w:num w:numId="21">
    <w:abstractNumId w:val="17"/>
  </w:num>
  <w:num w:numId="22">
    <w:abstractNumId w:val="11"/>
  </w:num>
  <w:num w:numId="23">
    <w:abstractNumId w:val="18"/>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WBOPRflOALoj3Hrz6uhXMxitEETKkKtALsGLbk1SeliBF7BuPpaafphPBubYQCmdbNlcLLaveFCW&#10;J5cib6Wulg==&#10;" w:salt="eKT2dkzL30tuf3i/RPhVuw==&#10;"/>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0B"/>
    <w:rsid w:val="000022F3"/>
    <w:rsid w:val="00003BDB"/>
    <w:rsid w:val="000121AC"/>
    <w:rsid w:val="00014E1E"/>
    <w:rsid w:val="00014E4C"/>
    <w:rsid w:val="00016F11"/>
    <w:rsid w:val="00033F51"/>
    <w:rsid w:val="00034E7B"/>
    <w:rsid w:val="000353B0"/>
    <w:rsid w:val="000413C7"/>
    <w:rsid w:val="00046CCB"/>
    <w:rsid w:val="00051997"/>
    <w:rsid w:val="00053357"/>
    <w:rsid w:val="00053A31"/>
    <w:rsid w:val="00054C0B"/>
    <w:rsid w:val="00054F03"/>
    <w:rsid w:val="0005741A"/>
    <w:rsid w:val="00077AAA"/>
    <w:rsid w:val="000845C8"/>
    <w:rsid w:val="00085DBB"/>
    <w:rsid w:val="00087B0B"/>
    <w:rsid w:val="00096C28"/>
    <w:rsid w:val="000B2215"/>
    <w:rsid w:val="000B23BA"/>
    <w:rsid w:val="000C3AA1"/>
    <w:rsid w:val="000C49F0"/>
    <w:rsid w:val="000C7A36"/>
    <w:rsid w:val="000D283D"/>
    <w:rsid w:val="000D31C4"/>
    <w:rsid w:val="000D5E78"/>
    <w:rsid w:val="000E1A4F"/>
    <w:rsid w:val="0010155A"/>
    <w:rsid w:val="00120666"/>
    <w:rsid w:val="00120A7C"/>
    <w:rsid w:val="0012376A"/>
    <w:rsid w:val="001250C4"/>
    <w:rsid w:val="00135868"/>
    <w:rsid w:val="001375D4"/>
    <w:rsid w:val="001402EA"/>
    <w:rsid w:val="001409AC"/>
    <w:rsid w:val="00141A96"/>
    <w:rsid w:val="00141B96"/>
    <w:rsid w:val="00143F14"/>
    <w:rsid w:val="00143F3B"/>
    <w:rsid w:val="00150F15"/>
    <w:rsid w:val="00154991"/>
    <w:rsid w:val="00155665"/>
    <w:rsid w:val="00165DCF"/>
    <w:rsid w:val="00170A14"/>
    <w:rsid w:val="001734A2"/>
    <w:rsid w:val="00174AFE"/>
    <w:rsid w:val="001750DD"/>
    <w:rsid w:val="001762AE"/>
    <w:rsid w:val="00182BA6"/>
    <w:rsid w:val="00183377"/>
    <w:rsid w:val="001844B9"/>
    <w:rsid w:val="001875E6"/>
    <w:rsid w:val="001930EF"/>
    <w:rsid w:val="001937A7"/>
    <w:rsid w:val="00196E7E"/>
    <w:rsid w:val="001A00E6"/>
    <w:rsid w:val="001A5894"/>
    <w:rsid w:val="001B1E01"/>
    <w:rsid w:val="001B77E7"/>
    <w:rsid w:val="001C4F7F"/>
    <w:rsid w:val="001C5E0C"/>
    <w:rsid w:val="001D31F9"/>
    <w:rsid w:val="001D647C"/>
    <w:rsid w:val="001E50B2"/>
    <w:rsid w:val="001F2FE2"/>
    <w:rsid w:val="001F59DE"/>
    <w:rsid w:val="00200599"/>
    <w:rsid w:val="00205728"/>
    <w:rsid w:val="002115B2"/>
    <w:rsid w:val="002131DD"/>
    <w:rsid w:val="00216A4F"/>
    <w:rsid w:val="00227BA9"/>
    <w:rsid w:val="00230C3D"/>
    <w:rsid w:val="00231568"/>
    <w:rsid w:val="00233B25"/>
    <w:rsid w:val="00241A53"/>
    <w:rsid w:val="00241B65"/>
    <w:rsid w:val="00241EAF"/>
    <w:rsid w:val="002449BD"/>
    <w:rsid w:val="00244E37"/>
    <w:rsid w:val="00246DB4"/>
    <w:rsid w:val="00255C93"/>
    <w:rsid w:val="002566A7"/>
    <w:rsid w:val="002636CA"/>
    <w:rsid w:val="002645BE"/>
    <w:rsid w:val="002651A8"/>
    <w:rsid w:val="00267D39"/>
    <w:rsid w:val="00271CE5"/>
    <w:rsid w:val="0027328E"/>
    <w:rsid w:val="002810A6"/>
    <w:rsid w:val="002814F4"/>
    <w:rsid w:val="00282EC2"/>
    <w:rsid w:val="002850E2"/>
    <w:rsid w:val="00285940"/>
    <w:rsid w:val="0028684F"/>
    <w:rsid w:val="00292A58"/>
    <w:rsid w:val="00294A4E"/>
    <w:rsid w:val="00296CB9"/>
    <w:rsid w:val="002A1610"/>
    <w:rsid w:val="002A16DE"/>
    <w:rsid w:val="002A243C"/>
    <w:rsid w:val="002A331D"/>
    <w:rsid w:val="002A39CC"/>
    <w:rsid w:val="002B2523"/>
    <w:rsid w:val="002B35F0"/>
    <w:rsid w:val="002B4DC7"/>
    <w:rsid w:val="002B5461"/>
    <w:rsid w:val="002B75CE"/>
    <w:rsid w:val="002C006E"/>
    <w:rsid w:val="002C263D"/>
    <w:rsid w:val="002C3216"/>
    <w:rsid w:val="002D0287"/>
    <w:rsid w:val="002D2F09"/>
    <w:rsid w:val="002D5378"/>
    <w:rsid w:val="002D6B57"/>
    <w:rsid w:val="002D7F34"/>
    <w:rsid w:val="002E07E0"/>
    <w:rsid w:val="002E146F"/>
    <w:rsid w:val="002F0AAD"/>
    <w:rsid w:val="002F2C80"/>
    <w:rsid w:val="002F3691"/>
    <w:rsid w:val="002F489F"/>
    <w:rsid w:val="002F5CEE"/>
    <w:rsid w:val="0030231A"/>
    <w:rsid w:val="00310B7A"/>
    <w:rsid w:val="003147F4"/>
    <w:rsid w:val="00322552"/>
    <w:rsid w:val="00327827"/>
    <w:rsid w:val="00327ED3"/>
    <w:rsid w:val="003309E5"/>
    <w:rsid w:val="00331F49"/>
    <w:rsid w:val="00333A4E"/>
    <w:rsid w:val="00343E04"/>
    <w:rsid w:val="00345F41"/>
    <w:rsid w:val="0035047E"/>
    <w:rsid w:val="003523FA"/>
    <w:rsid w:val="0035791D"/>
    <w:rsid w:val="003649A0"/>
    <w:rsid w:val="00366160"/>
    <w:rsid w:val="00366DE5"/>
    <w:rsid w:val="0038029D"/>
    <w:rsid w:val="003860E1"/>
    <w:rsid w:val="00390B09"/>
    <w:rsid w:val="00391859"/>
    <w:rsid w:val="00393896"/>
    <w:rsid w:val="003958C5"/>
    <w:rsid w:val="003958DB"/>
    <w:rsid w:val="003A11E6"/>
    <w:rsid w:val="003A2B60"/>
    <w:rsid w:val="003A2F4C"/>
    <w:rsid w:val="003A3840"/>
    <w:rsid w:val="003A3D48"/>
    <w:rsid w:val="003A4D73"/>
    <w:rsid w:val="003B01ED"/>
    <w:rsid w:val="003B6527"/>
    <w:rsid w:val="003B6C68"/>
    <w:rsid w:val="003C3EDA"/>
    <w:rsid w:val="003D20C3"/>
    <w:rsid w:val="003D36EC"/>
    <w:rsid w:val="003E4433"/>
    <w:rsid w:val="003E7034"/>
    <w:rsid w:val="003F1AA0"/>
    <w:rsid w:val="003F1AF2"/>
    <w:rsid w:val="003F22A7"/>
    <w:rsid w:val="004012D1"/>
    <w:rsid w:val="00406525"/>
    <w:rsid w:val="0042048B"/>
    <w:rsid w:val="004221FA"/>
    <w:rsid w:val="00422D57"/>
    <w:rsid w:val="00423233"/>
    <w:rsid w:val="00430A0D"/>
    <w:rsid w:val="0043209C"/>
    <w:rsid w:val="00433D76"/>
    <w:rsid w:val="0043452E"/>
    <w:rsid w:val="0043516C"/>
    <w:rsid w:val="00436036"/>
    <w:rsid w:val="0043605B"/>
    <w:rsid w:val="00440AAE"/>
    <w:rsid w:val="00441803"/>
    <w:rsid w:val="00443A01"/>
    <w:rsid w:val="004459A0"/>
    <w:rsid w:val="00447CA6"/>
    <w:rsid w:val="0045217B"/>
    <w:rsid w:val="00454C1A"/>
    <w:rsid w:val="00461799"/>
    <w:rsid w:val="00463ECF"/>
    <w:rsid w:val="004649F9"/>
    <w:rsid w:val="00464D5A"/>
    <w:rsid w:val="00465397"/>
    <w:rsid w:val="004709B1"/>
    <w:rsid w:val="004723CB"/>
    <w:rsid w:val="00477143"/>
    <w:rsid w:val="0047794B"/>
    <w:rsid w:val="00485A09"/>
    <w:rsid w:val="00487E8F"/>
    <w:rsid w:val="004969FE"/>
    <w:rsid w:val="004A1B9B"/>
    <w:rsid w:val="004B4C66"/>
    <w:rsid w:val="004B4D76"/>
    <w:rsid w:val="004C00E7"/>
    <w:rsid w:val="004C10B5"/>
    <w:rsid w:val="004C3047"/>
    <w:rsid w:val="004C5FB0"/>
    <w:rsid w:val="004D02AD"/>
    <w:rsid w:val="004D4A6B"/>
    <w:rsid w:val="004D57E7"/>
    <w:rsid w:val="004D67C6"/>
    <w:rsid w:val="004D6CFD"/>
    <w:rsid w:val="004D79E0"/>
    <w:rsid w:val="004D7B3A"/>
    <w:rsid w:val="004E17BF"/>
    <w:rsid w:val="004F37FE"/>
    <w:rsid w:val="004F3DD2"/>
    <w:rsid w:val="00500FFE"/>
    <w:rsid w:val="0050196A"/>
    <w:rsid w:val="005025DE"/>
    <w:rsid w:val="00505463"/>
    <w:rsid w:val="00516072"/>
    <w:rsid w:val="0051796F"/>
    <w:rsid w:val="005245DC"/>
    <w:rsid w:val="00530084"/>
    <w:rsid w:val="0053117D"/>
    <w:rsid w:val="00537D43"/>
    <w:rsid w:val="00543017"/>
    <w:rsid w:val="0054339F"/>
    <w:rsid w:val="00543412"/>
    <w:rsid w:val="005546AC"/>
    <w:rsid w:val="00555E28"/>
    <w:rsid w:val="00556780"/>
    <w:rsid w:val="005607A7"/>
    <w:rsid w:val="005620C5"/>
    <w:rsid w:val="005631FC"/>
    <w:rsid w:val="005648F7"/>
    <w:rsid w:val="005707A5"/>
    <w:rsid w:val="005710B3"/>
    <w:rsid w:val="005743CB"/>
    <w:rsid w:val="00580D37"/>
    <w:rsid w:val="00582528"/>
    <w:rsid w:val="00586C48"/>
    <w:rsid w:val="00594229"/>
    <w:rsid w:val="005B0451"/>
    <w:rsid w:val="005B17D8"/>
    <w:rsid w:val="005C618B"/>
    <w:rsid w:val="005D132F"/>
    <w:rsid w:val="005E0C11"/>
    <w:rsid w:val="005E42EB"/>
    <w:rsid w:val="005F2323"/>
    <w:rsid w:val="0060178F"/>
    <w:rsid w:val="0060386C"/>
    <w:rsid w:val="00606E2A"/>
    <w:rsid w:val="00620B48"/>
    <w:rsid w:val="00621E5B"/>
    <w:rsid w:val="0062232F"/>
    <w:rsid w:val="00622CF5"/>
    <w:rsid w:val="00623492"/>
    <w:rsid w:val="00627AD1"/>
    <w:rsid w:val="0063318D"/>
    <w:rsid w:val="00641736"/>
    <w:rsid w:val="00641874"/>
    <w:rsid w:val="00642E3E"/>
    <w:rsid w:val="006439C4"/>
    <w:rsid w:val="00656743"/>
    <w:rsid w:val="00660E10"/>
    <w:rsid w:val="00661644"/>
    <w:rsid w:val="00661BF4"/>
    <w:rsid w:val="00666068"/>
    <w:rsid w:val="0067269F"/>
    <w:rsid w:val="00672831"/>
    <w:rsid w:val="0067666B"/>
    <w:rsid w:val="00677AD3"/>
    <w:rsid w:val="00686000"/>
    <w:rsid w:val="00687368"/>
    <w:rsid w:val="00687EDA"/>
    <w:rsid w:val="0069608C"/>
    <w:rsid w:val="006971A9"/>
    <w:rsid w:val="006A07E0"/>
    <w:rsid w:val="006A558F"/>
    <w:rsid w:val="006B5504"/>
    <w:rsid w:val="006C441F"/>
    <w:rsid w:val="006C6E1B"/>
    <w:rsid w:val="006D04D9"/>
    <w:rsid w:val="006D1063"/>
    <w:rsid w:val="006D13F5"/>
    <w:rsid w:val="006D4B78"/>
    <w:rsid w:val="006D6A43"/>
    <w:rsid w:val="006E063A"/>
    <w:rsid w:val="006E0D8B"/>
    <w:rsid w:val="006E505C"/>
    <w:rsid w:val="006E68DF"/>
    <w:rsid w:val="006F2201"/>
    <w:rsid w:val="006F3C33"/>
    <w:rsid w:val="006F43CB"/>
    <w:rsid w:val="00703C02"/>
    <w:rsid w:val="00703EE8"/>
    <w:rsid w:val="007049F3"/>
    <w:rsid w:val="007074DD"/>
    <w:rsid w:val="00714B91"/>
    <w:rsid w:val="0071726F"/>
    <w:rsid w:val="00723489"/>
    <w:rsid w:val="00723B8B"/>
    <w:rsid w:val="00725ACF"/>
    <w:rsid w:val="007272B1"/>
    <w:rsid w:val="00727962"/>
    <w:rsid w:val="00732741"/>
    <w:rsid w:val="007348EE"/>
    <w:rsid w:val="00735F22"/>
    <w:rsid w:val="00737DD5"/>
    <w:rsid w:val="00737E0B"/>
    <w:rsid w:val="00745D77"/>
    <w:rsid w:val="0075483E"/>
    <w:rsid w:val="00766C1C"/>
    <w:rsid w:val="00767AF7"/>
    <w:rsid w:val="0077350B"/>
    <w:rsid w:val="0077394D"/>
    <w:rsid w:val="007774FD"/>
    <w:rsid w:val="0078002E"/>
    <w:rsid w:val="00782C52"/>
    <w:rsid w:val="0078468E"/>
    <w:rsid w:val="00785AFC"/>
    <w:rsid w:val="00787845"/>
    <w:rsid w:val="00792A04"/>
    <w:rsid w:val="007A2DFA"/>
    <w:rsid w:val="007A3AC5"/>
    <w:rsid w:val="007B35BD"/>
    <w:rsid w:val="007B3E17"/>
    <w:rsid w:val="007B4DC7"/>
    <w:rsid w:val="007B69FE"/>
    <w:rsid w:val="007B7881"/>
    <w:rsid w:val="007C0859"/>
    <w:rsid w:val="007C18E8"/>
    <w:rsid w:val="007C2C7D"/>
    <w:rsid w:val="007C2E2C"/>
    <w:rsid w:val="007C3515"/>
    <w:rsid w:val="007D6B11"/>
    <w:rsid w:val="007D772C"/>
    <w:rsid w:val="007E7A67"/>
    <w:rsid w:val="007F2CBB"/>
    <w:rsid w:val="00800905"/>
    <w:rsid w:val="00800CE4"/>
    <w:rsid w:val="00802DD5"/>
    <w:rsid w:val="00814E31"/>
    <w:rsid w:val="00817957"/>
    <w:rsid w:val="00820489"/>
    <w:rsid w:val="00821A1C"/>
    <w:rsid w:val="008241D1"/>
    <w:rsid w:val="00824D0B"/>
    <w:rsid w:val="0082668F"/>
    <w:rsid w:val="00830307"/>
    <w:rsid w:val="00831BA2"/>
    <w:rsid w:val="00832B82"/>
    <w:rsid w:val="008338B1"/>
    <w:rsid w:val="00834410"/>
    <w:rsid w:val="00845E12"/>
    <w:rsid w:val="008460D6"/>
    <w:rsid w:val="00850CC6"/>
    <w:rsid w:val="00855C4A"/>
    <w:rsid w:val="008570B4"/>
    <w:rsid w:val="00871EEB"/>
    <w:rsid w:val="00873D46"/>
    <w:rsid w:val="008740F3"/>
    <w:rsid w:val="00874C94"/>
    <w:rsid w:val="00877583"/>
    <w:rsid w:val="00881917"/>
    <w:rsid w:val="00885FB8"/>
    <w:rsid w:val="00887501"/>
    <w:rsid w:val="00892741"/>
    <w:rsid w:val="008A3C07"/>
    <w:rsid w:val="008A5DD0"/>
    <w:rsid w:val="008B1242"/>
    <w:rsid w:val="008B2C5B"/>
    <w:rsid w:val="008B54D0"/>
    <w:rsid w:val="008B6538"/>
    <w:rsid w:val="008B6A7D"/>
    <w:rsid w:val="008C1066"/>
    <w:rsid w:val="008C308B"/>
    <w:rsid w:val="008C4945"/>
    <w:rsid w:val="008C766C"/>
    <w:rsid w:val="008D0B13"/>
    <w:rsid w:val="008D3885"/>
    <w:rsid w:val="008D64FE"/>
    <w:rsid w:val="008E0D2F"/>
    <w:rsid w:val="008E2437"/>
    <w:rsid w:val="008E7C4C"/>
    <w:rsid w:val="008F33DD"/>
    <w:rsid w:val="008F5397"/>
    <w:rsid w:val="00902D60"/>
    <w:rsid w:val="0090434A"/>
    <w:rsid w:val="009050A6"/>
    <w:rsid w:val="00906D64"/>
    <w:rsid w:val="009078A9"/>
    <w:rsid w:val="009172C2"/>
    <w:rsid w:val="009173B8"/>
    <w:rsid w:val="009177AF"/>
    <w:rsid w:val="00920859"/>
    <w:rsid w:val="00925ABC"/>
    <w:rsid w:val="0092639F"/>
    <w:rsid w:val="00926A7A"/>
    <w:rsid w:val="0093035A"/>
    <w:rsid w:val="00936212"/>
    <w:rsid w:val="0094301F"/>
    <w:rsid w:val="00946363"/>
    <w:rsid w:val="00946D9F"/>
    <w:rsid w:val="009531AB"/>
    <w:rsid w:val="00954C3B"/>
    <w:rsid w:val="00954DB1"/>
    <w:rsid w:val="00961E53"/>
    <w:rsid w:val="009701BB"/>
    <w:rsid w:val="009712B7"/>
    <w:rsid w:val="00971504"/>
    <w:rsid w:val="0097726C"/>
    <w:rsid w:val="0098131D"/>
    <w:rsid w:val="009817E7"/>
    <w:rsid w:val="009834F3"/>
    <w:rsid w:val="00984725"/>
    <w:rsid w:val="00986428"/>
    <w:rsid w:val="009932D5"/>
    <w:rsid w:val="009A105E"/>
    <w:rsid w:val="009A74FB"/>
    <w:rsid w:val="009B3C9E"/>
    <w:rsid w:val="009B655B"/>
    <w:rsid w:val="009B6570"/>
    <w:rsid w:val="009C10A2"/>
    <w:rsid w:val="009C3F17"/>
    <w:rsid w:val="009C725A"/>
    <w:rsid w:val="009D011D"/>
    <w:rsid w:val="009D3291"/>
    <w:rsid w:val="009D482F"/>
    <w:rsid w:val="009E4C68"/>
    <w:rsid w:val="009E68A0"/>
    <w:rsid w:val="009E6BF6"/>
    <w:rsid w:val="009F295A"/>
    <w:rsid w:val="009F42DF"/>
    <w:rsid w:val="009F6B94"/>
    <w:rsid w:val="00A01276"/>
    <w:rsid w:val="00A030DD"/>
    <w:rsid w:val="00A03CF9"/>
    <w:rsid w:val="00A0525C"/>
    <w:rsid w:val="00A10E5D"/>
    <w:rsid w:val="00A14793"/>
    <w:rsid w:val="00A15648"/>
    <w:rsid w:val="00A178C0"/>
    <w:rsid w:val="00A22395"/>
    <w:rsid w:val="00A23306"/>
    <w:rsid w:val="00A2533B"/>
    <w:rsid w:val="00A254DB"/>
    <w:rsid w:val="00A26EC5"/>
    <w:rsid w:val="00A3042C"/>
    <w:rsid w:val="00A31244"/>
    <w:rsid w:val="00A31E3E"/>
    <w:rsid w:val="00A34D05"/>
    <w:rsid w:val="00A41C27"/>
    <w:rsid w:val="00A420F3"/>
    <w:rsid w:val="00A44CCD"/>
    <w:rsid w:val="00A471C6"/>
    <w:rsid w:val="00A47581"/>
    <w:rsid w:val="00A47E0A"/>
    <w:rsid w:val="00A55CED"/>
    <w:rsid w:val="00A605CA"/>
    <w:rsid w:val="00A60A84"/>
    <w:rsid w:val="00A6339C"/>
    <w:rsid w:val="00A66F9F"/>
    <w:rsid w:val="00A720BA"/>
    <w:rsid w:val="00A751DF"/>
    <w:rsid w:val="00A76084"/>
    <w:rsid w:val="00A769A9"/>
    <w:rsid w:val="00A80B82"/>
    <w:rsid w:val="00A85ADC"/>
    <w:rsid w:val="00A95BD5"/>
    <w:rsid w:val="00A97E7E"/>
    <w:rsid w:val="00AA3DD8"/>
    <w:rsid w:val="00AA6254"/>
    <w:rsid w:val="00AB3187"/>
    <w:rsid w:val="00AB5F1F"/>
    <w:rsid w:val="00AC2959"/>
    <w:rsid w:val="00AC477F"/>
    <w:rsid w:val="00AC7B1B"/>
    <w:rsid w:val="00AE1935"/>
    <w:rsid w:val="00AE32EF"/>
    <w:rsid w:val="00AE6139"/>
    <w:rsid w:val="00AF0CF1"/>
    <w:rsid w:val="00AF1B7B"/>
    <w:rsid w:val="00AF1C85"/>
    <w:rsid w:val="00B1171F"/>
    <w:rsid w:val="00B14C4D"/>
    <w:rsid w:val="00B164D0"/>
    <w:rsid w:val="00B17547"/>
    <w:rsid w:val="00B22277"/>
    <w:rsid w:val="00B23A3D"/>
    <w:rsid w:val="00B23CEF"/>
    <w:rsid w:val="00B301C0"/>
    <w:rsid w:val="00B37EE0"/>
    <w:rsid w:val="00B41A6A"/>
    <w:rsid w:val="00B449A1"/>
    <w:rsid w:val="00B454C6"/>
    <w:rsid w:val="00B45826"/>
    <w:rsid w:val="00B46178"/>
    <w:rsid w:val="00B50917"/>
    <w:rsid w:val="00B54219"/>
    <w:rsid w:val="00B62751"/>
    <w:rsid w:val="00B70B91"/>
    <w:rsid w:val="00B70D84"/>
    <w:rsid w:val="00B73A12"/>
    <w:rsid w:val="00B73C73"/>
    <w:rsid w:val="00B7595D"/>
    <w:rsid w:val="00B7729A"/>
    <w:rsid w:val="00B81BF0"/>
    <w:rsid w:val="00B8420F"/>
    <w:rsid w:val="00B93E2B"/>
    <w:rsid w:val="00B95E56"/>
    <w:rsid w:val="00B96641"/>
    <w:rsid w:val="00B9763B"/>
    <w:rsid w:val="00BA0591"/>
    <w:rsid w:val="00BA065E"/>
    <w:rsid w:val="00BA274A"/>
    <w:rsid w:val="00BA40C3"/>
    <w:rsid w:val="00BA694E"/>
    <w:rsid w:val="00BB32CD"/>
    <w:rsid w:val="00BB41FB"/>
    <w:rsid w:val="00BB4243"/>
    <w:rsid w:val="00BB635C"/>
    <w:rsid w:val="00BC30BE"/>
    <w:rsid w:val="00BC6730"/>
    <w:rsid w:val="00BD1F82"/>
    <w:rsid w:val="00BD3549"/>
    <w:rsid w:val="00BD5663"/>
    <w:rsid w:val="00BD5A0A"/>
    <w:rsid w:val="00BD6902"/>
    <w:rsid w:val="00BE2B6A"/>
    <w:rsid w:val="00BE4C00"/>
    <w:rsid w:val="00BF18B4"/>
    <w:rsid w:val="00BF2593"/>
    <w:rsid w:val="00BF25C1"/>
    <w:rsid w:val="00BF67C2"/>
    <w:rsid w:val="00BF7012"/>
    <w:rsid w:val="00C00BC0"/>
    <w:rsid w:val="00C015C3"/>
    <w:rsid w:val="00C04FC2"/>
    <w:rsid w:val="00C22315"/>
    <w:rsid w:val="00C224D6"/>
    <w:rsid w:val="00C2439F"/>
    <w:rsid w:val="00C27128"/>
    <w:rsid w:val="00C41672"/>
    <w:rsid w:val="00C42E0F"/>
    <w:rsid w:val="00C46D45"/>
    <w:rsid w:val="00C52569"/>
    <w:rsid w:val="00C56C93"/>
    <w:rsid w:val="00C6118B"/>
    <w:rsid w:val="00C67DEF"/>
    <w:rsid w:val="00C745A5"/>
    <w:rsid w:val="00C76EDF"/>
    <w:rsid w:val="00C839E5"/>
    <w:rsid w:val="00C83F7E"/>
    <w:rsid w:val="00C904B2"/>
    <w:rsid w:val="00C907BC"/>
    <w:rsid w:val="00C975B4"/>
    <w:rsid w:val="00CA2D6D"/>
    <w:rsid w:val="00CA42FE"/>
    <w:rsid w:val="00CA43BE"/>
    <w:rsid w:val="00CB026D"/>
    <w:rsid w:val="00CB2547"/>
    <w:rsid w:val="00CB79F9"/>
    <w:rsid w:val="00CC3EA4"/>
    <w:rsid w:val="00CC488B"/>
    <w:rsid w:val="00CC68FF"/>
    <w:rsid w:val="00CC6BF6"/>
    <w:rsid w:val="00CC7C28"/>
    <w:rsid w:val="00CD1FA4"/>
    <w:rsid w:val="00CD2802"/>
    <w:rsid w:val="00CD4A85"/>
    <w:rsid w:val="00CD6D79"/>
    <w:rsid w:val="00CE0720"/>
    <w:rsid w:val="00CE0A28"/>
    <w:rsid w:val="00CE1578"/>
    <w:rsid w:val="00CE1DE3"/>
    <w:rsid w:val="00CE432A"/>
    <w:rsid w:val="00CE4BA8"/>
    <w:rsid w:val="00CF2D96"/>
    <w:rsid w:val="00CF3CC8"/>
    <w:rsid w:val="00CF4790"/>
    <w:rsid w:val="00CF4FF8"/>
    <w:rsid w:val="00CF565F"/>
    <w:rsid w:val="00CF5F92"/>
    <w:rsid w:val="00D026C9"/>
    <w:rsid w:val="00D03DC0"/>
    <w:rsid w:val="00D05FF3"/>
    <w:rsid w:val="00D1055D"/>
    <w:rsid w:val="00D1138F"/>
    <w:rsid w:val="00D168B8"/>
    <w:rsid w:val="00D17937"/>
    <w:rsid w:val="00D231AB"/>
    <w:rsid w:val="00D30FFB"/>
    <w:rsid w:val="00D37985"/>
    <w:rsid w:val="00D45684"/>
    <w:rsid w:val="00D46509"/>
    <w:rsid w:val="00D46A99"/>
    <w:rsid w:val="00D47034"/>
    <w:rsid w:val="00D52DA2"/>
    <w:rsid w:val="00D537E4"/>
    <w:rsid w:val="00D54303"/>
    <w:rsid w:val="00D544A9"/>
    <w:rsid w:val="00D56A1B"/>
    <w:rsid w:val="00D57FCB"/>
    <w:rsid w:val="00D61B5A"/>
    <w:rsid w:val="00D66194"/>
    <w:rsid w:val="00D73AAE"/>
    <w:rsid w:val="00D822FF"/>
    <w:rsid w:val="00D8276E"/>
    <w:rsid w:val="00D8555E"/>
    <w:rsid w:val="00D926DD"/>
    <w:rsid w:val="00D93458"/>
    <w:rsid w:val="00D9357F"/>
    <w:rsid w:val="00D96374"/>
    <w:rsid w:val="00D97EBB"/>
    <w:rsid w:val="00DB4706"/>
    <w:rsid w:val="00DC1953"/>
    <w:rsid w:val="00DC3285"/>
    <w:rsid w:val="00DC3D24"/>
    <w:rsid w:val="00DD32D0"/>
    <w:rsid w:val="00DD6BFE"/>
    <w:rsid w:val="00DD6F19"/>
    <w:rsid w:val="00DE2077"/>
    <w:rsid w:val="00DE25AE"/>
    <w:rsid w:val="00DE78A7"/>
    <w:rsid w:val="00DF5F32"/>
    <w:rsid w:val="00DF6079"/>
    <w:rsid w:val="00DF6C15"/>
    <w:rsid w:val="00E01331"/>
    <w:rsid w:val="00E02404"/>
    <w:rsid w:val="00E0336D"/>
    <w:rsid w:val="00E0401D"/>
    <w:rsid w:val="00E04EA8"/>
    <w:rsid w:val="00E0632A"/>
    <w:rsid w:val="00E07B85"/>
    <w:rsid w:val="00E12FA4"/>
    <w:rsid w:val="00E13AB1"/>
    <w:rsid w:val="00E152BB"/>
    <w:rsid w:val="00E15FE7"/>
    <w:rsid w:val="00E2000F"/>
    <w:rsid w:val="00E21A5F"/>
    <w:rsid w:val="00E22247"/>
    <w:rsid w:val="00E2229B"/>
    <w:rsid w:val="00E234C1"/>
    <w:rsid w:val="00E24F5E"/>
    <w:rsid w:val="00E322A9"/>
    <w:rsid w:val="00E333E7"/>
    <w:rsid w:val="00E41DCD"/>
    <w:rsid w:val="00E4264B"/>
    <w:rsid w:val="00E56702"/>
    <w:rsid w:val="00E60178"/>
    <w:rsid w:val="00E66E83"/>
    <w:rsid w:val="00E714A0"/>
    <w:rsid w:val="00E72B14"/>
    <w:rsid w:val="00E75339"/>
    <w:rsid w:val="00E75927"/>
    <w:rsid w:val="00E86CDF"/>
    <w:rsid w:val="00E920C2"/>
    <w:rsid w:val="00EA1B8B"/>
    <w:rsid w:val="00EA325B"/>
    <w:rsid w:val="00EA4A0D"/>
    <w:rsid w:val="00EA547B"/>
    <w:rsid w:val="00EA5E98"/>
    <w:rsid w:val="00EB112A"/>
    <w:rsid w:val="00EB21C9"/>
    <w:rsid w:val="00EB4333"/>
    <w:rsid w:val="00EC5213"/>
    <w:rsid w:val="00EC6A47"/>
    <w:rsid w:val="00ED4D57"/>
    <w:rsid w:val="00ED6AE1"/>
    <w:rsid w:val="00ED7FD8"/>
    <w:rsid w:val="00EE162A"/>
    <w:rsid w:val="00EE53E0"/>
    <w:rsid w:val="00EE57C2"/>
    <w:rsid w:val="00EF29E7"/>
    <w:rsid w:val="00F02259"/>
    <w:rsid w:val="00F0463C"/>
    <w:rsid w:val="00F1047C"/>
    <w:rsid w:val="00F10CAF"/>
    <w:rsid w:val="00F1179D"/>
    <w:rsid w:val="00F11EC6"/>
    <w:rsid w:val="00F1482D"/>
    <w:rsid w:val="00F15977"/>
    <w:rsid w:val="00F16EF5"/>
    <w:rsid w:val="00F20D01"/>
    <w:rsid w:val="00F21112"/>
    <w:rsid w:val="00F23493"/>
    <w:rsid w:val="00F30DDF"/>
    <w:rsid w:val="00F30FC4"/>
    <w:rsid w:val="00F31B13"/>
    <w:rsid w:val="00F35545"/>
    <w:rsid w:val="00F37656"/>
    <w:rsid w:val="00F5089A"/>
    <w:rsid w:val="00F515B2"/>
    <w:rsid w:val="00F5430D"/>
    <w:rsid w:val="00F55D57"/>
    <w:rsid w:val="00F65D37"/>
    <w:rsid w:val="00F8523A"/>
    <w:rsid w:val="00F8602A"/>
    <w:rsid w:val="00F942E9"/>
    <w:rsid w:val="00F9508B"/>
    <w:rsid w:val="00F96FEB"/>
    <w:rsid w:val="00FA0361"/>
    <w:rsid w:val="00FA217B"/>
    <w:rsid w:val="00FA3549"/>
    <w:rsid w:val="00FA61B0"/>
    <w:rsid w:val="00FA6C35"/>
    <w:rsid w:val="00FA70A0"/>
    <w:rsid w:val="00FB0F2E"/>
    <w:rsid w:val="00FB72B4"/>
    <w:rsid w:val="00FC2EB8"/>
    <w:rsid w:val="00FC3106"/>
    <w:rsid w:val="00FC7B39"/>
    <w:rsid w:val="00FE02EF"/>
    <w:rsid w:val="00FE3EC5"/>
    <w:rsid w:val="00FE62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8960573-46C3-4AE3-A817-C45144B3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315"/>
    <w:rPr>
      <w:sz w:val="22"/>
      <w:szCs w:val="22"/>
    </w:rPr>
  </w:style>
  <w:style w:type="paragraph" w:styleId="Heading3">
    <w:name w:val="heading 3"/>
    <w:basedOn w:val="Normal"/>
    <w:next w:val="Normal"/>
    <w:link w:val="Ttulo3Car"/>
    <w:qFormat/>
    <w:rsid w:val="00054C0B"/>
    <w:pPr>
      <w:keepNext/>
      <w:widowControl w:val="0"/>
      <w:pBdr>
        <w:top w:val="single" w:sz="2" w:space="1" w:color="auto"/>
        <w:left w:val="single" w:sz="2" w:space="4" w:color="auto"/>
        <w:bottom w:val="single" w:sz="2" w:space="1" w:color="auto"/>
        <w:right w:val="single" w:sz="2" w:space="4" w:color="auto"/>
      </w:pBdr>
      <w:jc w:val="center"/>
      <w:outlineLvl w:val="2"/>
    </w:pPr>
    <w:rPr>
      <w:rFonts w:ascii="Arial" w:eastAsia="Times New Roman" w:hAnsi="Arial"/>
      <w:b/>
      <w:bCs/>
      <w:snapToGrid w:val="0"/>
      <w:sz w:val="20"/>
      <w:szCs w:val="20"/>
      <w:lang w:val="es-AR"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3Car">
    <w:name w:val="Título 3 Car"/>
    <w:basedOn w:val="DefaultParagraphFont"/>
    <w:link w:val="Heading3"/>
    <w:rsid w:val="00054C0B"/>
    <w:rPr>
      <w:rFonts w:ascii="Arial" w:eastAsia="Times New Roman" w:hAnsi="Arial" w:cs="Times New Roman"/>
      <w:b/>
      <w:bCs/>
      <w:snapToGrid w:val="0"/>
      <w:sz w:val="20"/>
      <w:szCs w:val="20"/>
      <w:lang w:val="es-AR" w:eastAsia="es-ES"/>
    </w:rPr>
  </w:style>
  <w:style w:type="paragraph" w:customStyle="1" w:styleId="Default">
    <w:name w:val="Default"/>
    <w:rsid w:val="00054C0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15977"/>
    <w:pPr>
      <w:ind w:left="720"/>
      <w:contextualSpacing/>
    </w:pPr>
  </w:style>
  <w:style w:type="paragraph" w:styleId="BodyText">
    <w:name w:val="Body Text"/>
    <w:basedOn w:val="Normal"/>
    <w:link w:val="TextoindependienteCar"/>
    <w:rsid w:val="008241D1"/>
    <w:pPr>
      <w:spacing w:line="129" w:lineRule="exact"/>
    </w:pPr>
    <w:rPr>
      <w:rFonts w:ascii="Arial" w:eastAsia="Times New Roman" w:hAnsi="Arial"/>
      <w:snapToGrid w:val="0"/>
      <w:sz w:val="14"/>
      <w:szCs w:val="20"/>
      <w:lang w:val="es-AR" w:eastAsia="es-ES"/>
    </w:rPr>
  </w:style>
  <w:style w:type="character" w:customStyle="1" w:styleId="TextoindependienteCar">
    <w:name w:val="Texto independiente Car"/>
    <w:basedOn w:val="DefaultParagraphFont"/>
    <w:link w:val="BodyText"/>
    <w:rsid w:val="008241D1"/>
    <w:rPr>
      <w:rFonts w:ascii="Arial" w:eastAsia="Times New Roman" w:hAnsi="Arial"/>
      <w:snapToGrid w:val="0"/>
      <w:sz w:val="14"/>
      <w:lang w:val="es-AR" w:eastAsia="es-ES"/>
    </w:rPr>
  </w:style>
  <w:style w:type="paragraph" w:customStyle="1" w:styleId="s15-7464">
    <w:name w:val="s15-7464"/>
    <w:basedOn w:val="Normal"/>
    <w:rsid w:val="001875E6"/>
    <w:pPr>
      <w:ind w:firstLine="1077"/>
      <w:jc w:val="both"/>
    </w:pPr>
    <w:rPr>
      <w:rFonts w:ascii="Arial" w:eastAsia="Times New Roman" w:hAnsi="Arial" w:cs="Arial"/>
      <w:sz w:val="20"/>
      <w:szCs w:val="20"/>
    </w:rPr>
  </w:style>
  <w:style w:type="table" w:styleId="TableGrid">
    <w:name w:val="Table Grid"/>
    <w:basedOn w:val="TableNormal"/>
    <w:rsid w:val="00A80B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EncabezadoCar"/>
    <w:uiPriority w:val="99"/>
    <w:unhideWhenUsed/>
    <w:rsid w:val="00F20D01"/>
    <w:pPr>
      <w:tabs>
        <w:tab w:val="center" w:pos="4419"/>
        <w:tab w:val="right" w:pos="8838"/>
      </w:tabs>
    </w:pPr>
  </w:style>
  <w:style w:type="character" w:customStyle="1" w:styleId="EncabezadoCar">
    <w:name w:val="Encabezado Car"/>
    <w:basedOn w:val="DefaultParagraphFont"/>
    <w:link w:val="Header"/>
    <w:uiPriority w:val="99"/>
    <w:rsid w:val="00F20D01"/>
    <w:rPr>
      <w:sz w:val="22"/>
      <w:szCs w:val="22"/>
    </w:rPr>
  </w:style>
  <w:style w:type="paragraph" w:styleId="Footer">
    <w:name w:val="footer"/>
    <w:basedOn w:val="Normal"/>
    <w:link w:val="PiedepginaCar"/>
    <w:uiPriority w:val="99"/>
    <w:unhideWhenUsed/>
    <w:rsid w:val="00F20D01"/>
    <w:pPr>
      <w:tabs>
        <w:tab w:val="center" w:pos="4419"/>
        <w:tab w:val="right" w:pos="8838"/>
      </w:tabs>
    </w:pPr>
  </w:style>
  <w:style w:type="character" w:customStyle="1" w:styleId="PiedepginaCar">
    <w:name w:val="Pie de página Car"/>
    <w:basedOn w:val="DefaultParagraphFont"/>
    <w:link w:val="Footer"/>
    <w:uiPriority w:val="99"/>
    <w:rsid w:val="00F20D01"/>
    <w:rPr>
      <w:sz w:val="22"/>
      <w:szCs w:val="22"/>
    </w:rPr>
  </w:style>
  <w:style w:type="character" w:styleId="PlaceholderText">
    <w:name w:val="Placeholder Text"/>
    <w:basedOn w:val="DefaultParagraphFont"/>
    <w:uiPriority w:val="99"/>
    <w:semiHidden/>
    <w:rsid w:val="003E7034"/>
    <w:rPr>
      <w:color w:val="808080"/>
    </w:rPr>
  </w:style>
  <w:style w:type="paragraph" w:customStyle="1" w:styleId="s9">
    <w:name w:val="s9"/>
    <w:basedOn w:val="Normal"/>
    <w:rsid w:val="00B95E56"/>
    <w:pPr>
      <w:jc w:val="both"/>
    </w:pPr>
    <w:rPr>
      <w:rFonts w:ascii="Helvetica" w:eastAsia="Times New Roman" w:hAnsi="Helvetica" w:cs="Helvetica"/>
      <w:sz w:val="20"/>
      <w:szCs w:val="20"/>
      <w:lang w:val="es-ES" w:eastAsia="ko-KR"/>
    </w:rPr>
  </w:style>
  <w:style w:type="paragraph" w:styleId="BalloonText">
    <w:name w:val="Balloon Text"/>
    <w:basedOn w:val="Normal"/>
    <w:link w:val="TextodegloboCar"/>
    <w:uiPriority w:val="99"/>
    <w:semiHidden/>
    <w:unhideWhenUsed/>
    <w:rsid w:val="00EE57C2"/>
    <w:rPr>
      <w:rFonts w:ascii="Tahoma" w:hAnsi="Tahoma" w:cs="Tahoma"/>
      <w:sz w:val="16"/>
      <w:szCs w:val="16"/>
    </w:rPr>
  </w:style>
  <w:style w:type="character" w:customStyle="1" w:styleId="TextodegloboCar">
    <w:name w:val="Texto de globo Car"/>
    <w:basedOn w:val="DefaultParagraphFont"/>
    <w:link w:val="BalloonText"/>
    <w:uiPriority w:val="99"/>
    <w:semiHidden/>
    <w:rsid w:val="00EE57C2"/>
    <w:rPr>
      <w:rFonts w:ascii="Tahoma" w:hAnsi="Tahoma" w:cs="Tahoma"/>
      <w:sz w:val="16"/>
      <w:szCs w:val="16"/>
    </w:rPr>
  </w:style>
  <w:style w:type="table" w:customStyle="1" w:styleId="TableNormal0">
    <w:name w:val="Table Normal_0"/>
    <w:uiPriority w:val="2"/>
    <w:semiHidden/>
    <w:unhideWhenUsed/>
    <w:qFormat/>
    <w:rsid w:val="00677AD3"/>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7AD3"/>
    <w:pPr>
      <w:widowControl w:val="0"/>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B454C6"/>
    <w:rPr>
      <w:sz w:val="16"/>
      <w:szCs w:val="16"/>
    </w:rPr>
  </w:style>
  <w:style w:type="paragraph" w:styleId="CommentText">
    <w:name w:val="annotation text"/>
    <w:basedOn w:val="Normal"/>
    <w:link w:val="TextocomentarioCar"/>
    <w:uiPriority w:val="99"/>
    <w:semiHidden/>
    <w:unhideWhenUsed/>
    <w:rsid w:val="00B454C6"/>
    <w:rPr>
      <w:sz w:val="20"/>
      <w:szCs w:val="20"/>
    </w:rPr>
  </w:style>
  <w:style w:type="character" w:customStyle="1" w:styleId="TextocomentarioCar">
    <w:name w:val="Texto comentario Car"/>
    <w:basedOn w:val="DefaultParagraphFont"/>
    <w:link w:val="CommentText"/>
    <w:uiPriority w:val="99"/>
    <w:semiHidden/>
    <w:rsid w:val="00B454C6"/>
  </w:style>
  <w:style w:type="paragraph" w:styleId="CommentSubject">
    <w:name w:val="annotation subject"/>
    <w:basedOn w:val="CommentText"/>
    <w:next w:val="CommentText"/>
    <w:link w:val="AsuntodelcomentarioCar"/>
    <w:uiPriority w:val="99"/>
    <w:semiHidden/>
    <w:unhideWhenUsed/>
    <w:rsid w:val="00B454C6"/>
    <w:rPr>
      <w:b/>
      <w:bCs/>
    </w:rPr>
  </w:style>
  <w:style w:type="character" w:customStyle="1" w:styleId="AsuntodelcomentarioCar">
    <w:name w:val="Asunto del comentario Car"/>
    <w:basedOn w:val="TextocomentarioCar"/>
    <w:link w:val="CommentSubject"/>
    <w:uiPriority w:val="99"/>
    <w:semiHidden/>
    <w:rsid w:val="00B454C6"/>
    <w:rPr>
      <w:b/>
      <w:bCs/>
    </w:rPr>
  </w:style>
  <w:style w:type="paragraph" w:styleId="Revision">
    <w:name w:val="Revision"/>
    <w:hidden/>
    <w:uiPriority w:val="99"/>
    <w:semiHidden/>
    <w:rsid w:val="00745D7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image" Target="media/image19.png" /><Relationship Id="rId27" Type="http://schemas.openxmlformats.org/officeDocument/2006/relationships/image" Target="media/image20.png" /><Relationship Id="rId28" Type="http://schemas.openxmlformats.org/officeDocument/2006/relationships/image" Target="media/image21.png" /><Relationship Id="rId29" Type="http://schemas.openxmlformats.org/officeDocument/2006/relationships/image" Target="media/image22.png" /><Relationship Id="rId3" Type="http://schemas.openxmlformats.org/officeDocument/2006/relationships/fontTable" Target="fontTable.xml" /><Relationship Id="rId30" Type="http://schemas.openxmlformats.org/officeDocument/2006/relationships/image" Target="media/image23.png" /><Relationship Id="rId31" Type="http://schemas.openxmlformats.org/officeDocument/2006/relationships/image" Target="media/image24.png" /><Relationship Id="rId32" Type="http://schemas.openxmlformats.org/officeDocument/2006/relationships/image" Target="media/image25.png" /><Relationship Id="rId33" Type="http://schemas.openxmlformats.org/officeDocument/2006/relationships/image" Target="media/image26.png" /><Relationship Id="rId34" Type="http://schemas.openxmlformats.org/officeDocument/2006/relationships/image" Target="media/image27.png" /><Relationship Id="rId35" Type="http://schemas.openxmlformats.org/officeDocument/2006/relationships/image" Target="media/image28.png" /><Relationship Id="rId36" Type="http://schemas.openxmlformats.org/officeDocument/2006/relationships/image" Target="media/image29.png" /><Relationship Id="rId37" Type="http://schemas.openxmlformats.org/officeDocument/2006/relationships/image" Target="media/image30.png" /><Relationship Id="rId38" Type="http://schemas.openxmlformats.org/officeDocument/2006/relationships/image" Target="media/image31.png" /><Relationship Id="rId39" Type="http://schemas.openxmlformats.org/officeDocument/2006/relationships/image" Target="media/image32.png" /><Relationship Id="rId4" Type="http://schemas.openxmlformats.org/officeDocument/2006/relationships/customXml" Target="../customXml/item1.xml" /><Relationship Id="rId40" Type="http://schemas.openxmlformats.org/officeDocument/2006/relationships/image" Target="media/image33.png" /><Relationship Id="rId41" Type="http://schemas.openxmlformats.org/officeDocument/2006/relationships/image" Target="media/image34.png" /><Relationship Id="rId42" Type="http://schemas.openxmlformats.org/officeDocument/2006/relationships/image" Target="media/image35.png" /><Relationship Id="rId43" Type="http://schemas.openxmlformats.org/officeDocument/2006/relationships/image" Target="media/image36.png" /><Relationship Id="rId44" Type="http://schemas.openxmlformats.org/officeDocument/2006/relationships/image" Target="media/image37.png" /><Relationship Id="rId45" Type="http://schemas.openxmlformats.org/officeDocument/2006/relationships/header" Target="header1.xml" /><Relationship Id="rId46" Type="http://schemas.openxmlformats.org/officeDocument/2006/relationships/footer" Target="footer1.xml" /><Relationship Id="rId47" Type="http://schemas.openxmlformats.org/officeDocument/2006/relationships/glossaryDocument" Target="glossary/document.xml" /><Relationship Id="rId48" Type="http://schemas.openxmlformats.org/officeDocument/2006/relationships/theme" Target="theme/theme1.xml" /><Relationship Id="rId49" Type="http://schemas.openxmlformats.org/officeDocument/2006/relationships/numbering" Target="numbering.xml" /><Relationship Id="rId5" Type="http://schemas.openxmlformats.org/officeDocument/2006/relationships/customXml" Target="../customXml/item2.xml" /><Relationship Id="rId50"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38.jpe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8DAAFDB68D34BBA8B733D5703F2D4E3"/>
        <w:category>
          <w:name w:val="General"/>
          <w:gallery w:val="placeholder"/>
        </w:category>
        <w:types>
          <w:type w:val="bbPlcHdr"/>
        </w:types>
        <w:behaviors>
          <w:behavior w:val="content"/>
        </w:behaviors>
        <w:guid w:val="{3549D050-3951-4935-B2D4-F193D7DD4BAD}"/>
      </w:docPartPr>
      <w:docPartBody>
        <w:p w:rsidR="00873D46" w:rsidP="004D57E7">
          <w:pPr>
            <w:pStyle w:val="28DAAFDB68D34BBA8B733D5703F2D4E31"/>
          </w:pPr>
          <w:r w:rsidRPr="000845C8">
            <w:rPr>
              <w:rFonts w:ascii="Helvetica-CondensedLight" w:hAnsi="Helvetica-CondensedLight"/>
              <w:spacing w:val="-8"/>
              <w:sz w:val="18"/>
              <w:szCs w:val="18"/>
              <w:shd w:val="pct20" w:color="auto" w:fill="auto"/>
            </w:rPr>
            <w:t xml:space="preserve">                                                                                </w:t>
          </w:r>
        </w:p>
      </w:docPartBody>
    </w:docPart>
    <w:docPart>
      <w:docPartPr>
        <w:name w:val="1659620FBE2F42498C8B5A5EA268A33E"/>
        <w:category>
          <w:name w:val="General"/>
          <w:gallery w:val="placeholder"/>
        </w:category>
        <w:types>
          <w:type w:val="bbPlcHdr"/>
        </w:types>
        <w:behaviors>
          <w:behavior w:val="content"/>
        </w:behaviors>
        <w:guid w:val="{1FDF6CFA-2AF3-4F3C-B047-FC3D9E7FC77D}"/>
      </w:docPartPr>
      <w:docPartBody>
        <w:p w:rsidR="00873D46" w:rsidP="004D57E7">
          <w:pPr>
            <w:pStyle w:val="1659620FBE2F42498C8B5A5EA268A33E1"/>
          </w:pPr>
          <w:r w:rsidRPr="000845C8">
            <w:rPr>
              <w:rFonts w:ascii="Helvetica-CondensedLight" w:hAnsi="Helvetica-CondensedLight"/>
              <w:spacing w:val="-8"/>
              <w:sz w:val="18"/>
              <w:szCs w:val="18"/>
              <w:shd w:val="pct20" w:color="auto" w:fill="auto"/>
            </w:rPr>
            <w:t xml:space="preserve">                                                                                </w:t>
          </w:r>
        </w:p>
      </w:docPartBody>
    </w:docPart>
    <w:docPart>
      <w:docPartPr>
        <w:name w:val="BACD064FE348452CAE68A81D6A23E00D"/>
        <w:category>
          <w:name w:val="General"/>
          <w:gallery w:val="placeholder"/>
        </w:category>
        <w:types>
          <w:type w:val="bbPlcHdr"/>
        </w:types>
        <w:behaviors>
          <w:behavior w:val="content"/>
        </w:behaviors>
        <w:guid w:val="{4C8CA2F9-3C5A-409C-8BE8-259364280E70}"/>
      </w:docPartPr>
      <w:docPartBody>
        <w:p w:rsidR="00C27128" w:rsidP="00820489">
          <w:pPr>
            <w:pStyle w:val="BACD064FE348452CAE68A81D6A23E00D"/>
          </w:pPr>
          <w:r>
            <w:rPr>
              <w:rStyle w:val="PlaceholderText"/>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CondensedLight">
    <w:altName w:val="Century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0" w:formatting="1" w:inkAnnotations="1" w:insDel="1" w:markup="1"/>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67A08"/>
    <w:rsid w:val="000E62FA"/>
    <w:rsid w:val="0011130F"/>
    <w:rsid w:val="00144DEF"/>
    <w:rsid w:val="001509B9"/>
    <w:rsid w:val="00167207"/>
    <w:rsid w:val="001A4BC9"/>
    <w:rsid w:val="001C6585"/>
    <w:rsid w:val="001F048F"/>
    <w:rsid w:val="00234423"/>
    <w:rsid w:val="0028684F"/>
    <w:rsid w:val="002A66A1"/>
    <w:rsid w:val="002C006E"/>
    <w:rsid w:val="00333D94"/>
    <w:rsid w:val="00394908"/>
    <w:rsid w:val="00395570"/>
    <w:rsid w:val="003A3E43"/>
    <w:rsid w:val="003D3F5F"/>
    <w:rsid w:val="003D60B8"/>
    <w:rsid w:val="003D7D53"/>
    <w:rsid w:val="003F3C0C"/>
    <w:rsid w:val="004110FB"/>
    <w:rsid w:val="00423233"/>
    <w:rsid w:val="00450E65"/>
    <w:rsid w:val="004568AA"/>
    <w:rsid w:val="00485336"/>
    <w:rsid w:val="004A1B9B"/>
    <w:rsid w:val="004D3FC8"/>
    <w:rsid w:val="004D57E7"/>
    <w:rsid w:val="005C4B5A"/>
    <w:rsid w:val="005C618B"/>
    <w:rsid w:val="00640BA5"/>
    <w:rsid w:val="0065398D"/>
    <w:rsid w:val="00657431"/>
    <w:rsid w:val="0066782A"/>
    <w:rsid w:val="007019E7"/>
    <w:rsid w:val="007074DD"/>
    <w:rsid w:val="00714FB4"/>
    <w:rsid w:val="00730E25"/>
    <w:rsid w:val="00780DF0"/>
    <w:rsid w:val="007F5A9C"/>
    <w:rsid w:val="00815073"/>
    <w:rsid w:val="00820489"/>
    <w:rsid w:val="008475B2"/>
    <w:rsid w:val="00873D46"/>
    <w:rsid w:val="008A1B8E"/>
    <w:rsid w:val="008D1DA4"/>
    <w:rsid w:val="008F1CE9"/>
    <w:rsid w:val="0096035C"/>
    <w:rsid w:val="009A154B"/>
    <w:rsid w:val="009F07A6"/>
    <w:rsid w:val="009F3451"/>
    <w:rsid w:val="009F6EB2"/>
    <w:rsid w:val="00A041BD"/>
    <w:rsid w:val="00A67233"/>
    <w:rsid w:val="00A67A08"/>
    <w:rsid w:val="00AB78A2"/>
    <w:rsid w:val="00B022AF"/>
    <w:rsid w:val="00B12B52"/>
    <w:rsid w:val="00B1348B"/>
    <w:rsid w:val="00B210D6"/>
    <w:rsid w:val="00B829AE"/>
    <w:rsid w:val="00BA1642"/>
    <w:rsid w:val="00C27128"/>
    <w:rsid w:val="00C535D5"/>
    <w:rsid w:val="00CB7DCA"/>
    <w:rsid w:val="00CF07AF"/>
    <w:rsid w:val="00D02A5D"/>
    <w:rsid w:val="00D44A5D"/>
    <w:rsid w:val="00D534CB"/>
    <w:rsid w:val="00DD24E6"/>
    <w:rsid w:val="00E234C1"/>
    <w:rsid w:val="00EE7CC8"/>
    <w:rsid w:val="00F13ECD"/>
    <w:rsid w:val="00F806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7E7"/>
    <w:rPr>
      <w:color w:val="808080"/>
    </w:rPr>
  </w:style>
  <w:style w:type="paragraph" w:customStyle="1" w:styleId="BACD064FE348452CAE68A81D6A23E00D">
    <w:name w:val="BACD064FE348452CAE68A81D6A23E00D"/>
    <w:rsid w:val="00820489"/>
    <w:pPr>
      <w:spacing w:after="160" w:line="259" w:lineRule="auto"/>
    </w:pPr>
  </w:style>
  <w:style w:type="paragraph" w:customStyle="1" w:styleId="28DAAFDB68D34BBA8B733D5703F2D4E31">
    <w:name w:val="28DAAFDB68D34BBA8B733D5703F2D4E31"/>
    <w:rsid w:val="004D57E7"/>
    <w:pPr>
      <w:spacing w:after="0" w:line="240" w:lineRule="auto"/>
    </w:pPr>
    <w:rPr>
      <w:rFonts w:ascii="Calibri" w:eastAsia="Calibri" w:hAnsi="Calibri" w:cs="Times New Roman"/>
      <w:lang w:val="en-US" w:eastAsia="en-US"/>
    </w:rPr>
  </w:style>
  <w:style w:type="paragraph" w:customStyle="1" w:styleId="1659620FBE2F42498C8B5A5EA268A33E1">
    <w:name w:val="1659620FBE2F42498C8B5A5EA268A33E1"/>
    <w:rsid w:val="004D57E7"/>
    <w:pPr>
      <w:spacing w:after="0" w:line="240" w:lineRule="auto"/>
    </w:pPr>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D4E6A086BAA6542BFD9E348273529BD" ma:contentTypeVersion="24" ma:contentTypeDescription="Crear nuevo documento." ma:contentTypeScope="" ma:versionID="1de10d49b5acea9a7dc505bb28c11b68">
  <xsd:schema xmlns:xsd="http://www.w3.org/2001/XMLSchema" xmlns:xs="http://www.w3.org/2001/XMLSchema" xmlns:p="http://schemas.microsoft.com/office/2006/metadata/properties" xmlns:ns2="17fd83f1-8bb0-49ee-b867-09a7f9defda0" xmlns:ns3="1ce3c0b0-43ba-44ab-9ee6-f1b53af8a6f7" targetNamespace="http://schemas.microsoft.com/office/2006/metadata/properties" ma:root="true" ma:fieldsID="e9197135aa467b14ba7d46efcc15fbb7" ns2:_="" ns3:_="">
    <xsd:import namespace="17fd83f1-8bb0-49ee-b867-09a7f9defda0"/>
    <xsd:import namespace="1ce3c0b0-43ba-44ab-9ee6-f1b53af8a6f7"/>
    <xsd:element name="properties">
      <xsd:complexType>
        <xsd:sequence>
          <xsd:element name="documentManagement">
            <xsd:complexType>
              <xsd:all>
                <xsd:element ref="ns2:C_x00f3_digo"/>
                <xsd:element ref="ns2:Clasificaci_x00f3_n"/>
                <xsd:element ref="ns2:Producto_x0020_BMIN" minOccurs="0"/>
                <xsd:element ref="ns2:Banca" minOccurs="0"/>
                <xsd:element ref="ns2:MediaServiceMetadata" minOccurs="0"/>
                <xsd:element ref="ns2:MediaServiceFastMetadata" minOccurs="0"/>
                <xsd:element ref="ns2:Tipo_x0020_de_x0020_Documento"/>
                <xsd:element ref="ns2:Uso"/>
                <xsd:element ref="ns3:SharedWithUsers" minOccurs="0"/>
                <xsd:element ref="ns3:SharedWithDetails" minOccurs="0"/>
                <xsd:element ref="ns2:Fecha_x0020_de_x0020_Vigencia"/>
                <xsd:element ref="ns2:PLACO_x0020__x002d__x0020_Banca" minOccurs="0"/>
                <xsd:element ref="ns2:MediaServiceEventHashCode" minOccurs="0"/>
                <xsd:element ref="ns2:MediaServiceGenerationTime" minOccurs="0"/>
                <xsd:element ref="ns2:Administradoras" minOccurs="0"/>
                <xsd:element ref="ns2:MediaServiceAutoKeyPoints" minOccurs="0"/>
                <xsd:element ref="ns2:MediaServiceKeyPoints" minOccurs="0"/>
                <xsd:element ref="ns2:UsodeFormulari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d83f1-8bb0-49ee-b867-09a7f9defda0" elementFormDefault="qualified">
    <xsd:import namespace="http://schemas.microsoft.com/office/2006/documentManagement/types"/>
    <xsd:import namespace="http://schemas.microsoft.com/office/infopath/2007/PartnerControls"/>
    <xsd:element name="C_x00f3_digo" ma:index="8" ma:displayName="Código" ma:default="F0000" ma:description="Código de Formulario" ma:internalName="C_x00f3_digo">
      <xsd:simpleType>
        <xsd:restriction base="dms:Text">
          <xsd:maxLength value="255"/>
        </xsd:restriction>
      </xsd:simpleType>
    </xsd:element>
    <xsd:element name="Clasificaci_x00f3_n" ma:index="9" ma:displayName="Clasificación" ma:description="Clasificación del formulario" ma:internalName="Clasificaci_x00f3_n">
      <xsd:simpleType>
        <xsd:restriction base="dms:Choice">
          <xsd:enumeration value="Formulario Interno - Parametría"/>
          <xsd:enumeration value="Formulario Interno - Tesorería"/>
          <xsd:enumeration value="Formulario Interno - Checklist Oficiales"/>
          <xsd:enumeration value="Formulario Interno - Otros"/>
          <xsd:enumeration value="Formulario Clientes - Originación"/>
          <xsd:enumeration value="Formulario Clientes - Administración"/>
          <xsd:enumeration value="Formulario Clientes - Mora"/>
          <xsd:enumeration value="Formulario Clientes - Baja"/>
          <xsd:enumeration value="Formulario Externo"/>
        </xsd:restriction>
      </xsd:simpleType>
    </xsd:element>
    <xsd:element name="Producto_x0020_BMIN" ma:index="10" nillable="true" ma:displayName="Producto" ma:description="Productos" ma:format="Dropdown" ma:internalName="Producto_x0020_BMIN" ma:requiredMultiChoice="true">
      <xsd:complexType>
        <xsd:complexContent>
          <xsd:extension base="dms:MultiChoice">
            <xsd:sequence>
              <xsd:element name="Value" maxOccurs="unbounded" minOccurs="0" nillable="true">
                <xsd:simpleType>
                  <xsd:restriction base="dms:Choice">
                    <xsd:enumeration value="Banca Minorista - Caja de seguridad"/>
                    <xsd:enumeration value="Banca Minorista - Canales Digitales"/>
                    <xsd:enumeration value="Banca Minorista - Centro de inversiones"/>
                    <xsd:enumeration value="Banca Minorista - Cuentas"/>
                    <xsd:enumeration value="Banca Minorista - Plan Sueldo"/>
                    <xsd:enumeration value="Banca Minorista - Plazo Fijo"/>
                    <xsd:enumeration value="Banca Minorista - Préstamos Hipotecarios"/>
                    <xsd:enumeration value="Banca Minorista - Préstamos Personales"/>
                    <xsd:enumeration value="Banca Minorista - ProCreAr"/>
                    <xsd:enumeration value="Banca Minorista - Seguros"/>
                    <xsd:enumeration value="Banca Minorista - Tarjeta de crédito"/>
                    <xsd:enumeration value="Banca Mayorista - Acuerdo en cuenta corriente"/>
                    <xsd:enumeration value="Banca Mayorista - Canales digitales"/>
                    <xsd:enumeration value="Banca Mayorista - Cheques"/>
                    <xsd:enumeration value="Banca Mayorista - Comercio BH"/>
                    <xsd:enumeration value="Banca Mayorista - Comercio Exterior"/>
                    <xsd:enumeration value="Banca Mayorista - Cuentas"/>
                    <xsd:enumeration value="Banca Mayorista - Cuentas caratulas de legajos"/>
                    <xsd:enumeration value="Banca Mayorista - Cuentas checklist para clientes"/>
                    <xsd:enumeration value="Banca Mayorista - Fianzas"/>
                    <xsd:enumeration value="Banca Mayorista - Inversiones cuenta comitente"/>
                    <xsd:enumeration value="Banca Mayorista - Inversiones cuotapartista"/>
                    <xsd:enumeration value="Banca Mayorista - Inversiones otros"/>
                    <xsd:enumeration value="Banca Mayorista - Inversiones plazo fijo"/>
                    <xsd:enumeration value="Banca Mayorista - Leasing"/>
                    <xsd:enumeration value="Banca Mayorista - Lineas de crédito checklist"/>
                    <xsd:enumeration value="Banca Mayorista - Lineas de crédito formularios"/>
                    <xsd:enumeration value="Banca Mayorista - Pago a proveedores"/>
                    <xsd:enumeration value="Banca Mayorista - Prestamos con cesión"/>
                    <xsd:enumeration value="Banca Mayorista - Prestamos inversión productiva"/>
                    <xsd:enumeration value="Banca Mayorista - Prestamos líneas propia"/>
                    <xsd:enumeration value="Banca Mayorista - Recaudaciones por débito directo"/>
                    <xsd:enumeration value="Banca Mayorista - Recaudaciones por ventanilla"/>
                    <xsd:enumeration value="N/A"/>
                    <xsd:enumeration value="Todos"/>
                    <xsd:enumeration value="Banca Mayorista - Tarjeta Visa Empresa"/>
                  </xsd:restriction>
                </xsd:simpleType>
              </xsd:element>
            </xsd:sequence>
          </xsd:extension>
        </xsd:complexContent>
      </xsd:complexType>
    </xsd:element>
    <xsd:element name="Banca" ma:index="11" nillable="true" ma:displayName="Banca" ma:description="Banca" ma:internalName="Banca" ma:requiredMultiChoice="true">
      <xsd:complexType>
        <xsd:complexContent>
          <xsd:extension base="dms:MultiChoice">
            <xsd:sequence>
              <xsd:element name="Value" maxOccurs="unbounded" minOccurs="0" nillable="true">
                <xsd:simpleType>
                  <xsd:restriction base="dms:Choice">
                    <xsd:enumeration value="Corporativa"/>
                    <xsd:enumeration value="Financiera"/>
                    <xsd:enumeration value="Minorista"/>
                    <xsd:enumeration value="Pública"/>
                    <xsd:enumeration value="PyME"/>
                    <xsd:enumeration value="N/A"/>
                    <xsd:enumeration value="Toda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Tipo_x0020_de_x0020_Documento" ma:index="14" ma:displayName="Tipo de Documento" ma:description="Tipo de Documento" ma:internalName="Tipo_x0020_de_x0020_Documento">
      <xsd:simpleType>
        <xsd:restriction base="dms:Choice">
          <xsd:enumeration value="Formulario"/>
          <xsd:enumeration value="Formulario Externo"/>
          <xsd:enumeration value="Checklist"/>
        </xsd:restriction>
      </xsd:simpleType>
    </xsd:element>
    <xsd:element name="Uso" ma:index="15" ma:displayName="Uso" ma:description="Quien utilizará el documento" ma:internalName="Uso">
      <xsd:simpleType>
        <xsd:restriction base="dms:Choice">
          <xsd:enumeration value="Interno"/>
          <xsd:enumeration value="Del Cliente"/>
        </xsd:restriction>
      </xsd:simpleType>
    </xsd:element>
    <xsd:element name="Fecha_x0020_de_x0020_Vigencia" ma:index="18" ma:displayName="Fecha de Vigencia" ma:description="Fecha de vigencia del formulario" ma:format="DateOnly" ma:internalName="Fecha_x0020_de_x0020_Vigencia">
      <xsd:simpleType>
        <xsd:restriction base="dms:DateTime"/>
      </xsd:simpleType>
    </xsd:element>
    <xsd:element name="PLACO_x0020__x002d__x0020_Banca" ma:index="19" nillable="true" ma:displayName="PLACO - Banca" ma:list="{1e9870a7-ef8c-495c-9f3d-7cd8096b2563}" ma:internalName="PLACO_x0020__x002d__x0020_Banca" ma:showField="Title">
      <xsd:complexType>
        <xsd:complexContent>
          <xsd:extension base="dms:MultiChoiceLookup">
            <xsd:sequence>
              <xsd:element name="Value" type="dms:Lookup" maxOccurs="unbounded" minOccurs="0" nillable="true"/>
            </xsd:sequence>
          </xsd:extension>
        </xsd:complexContent>
      </xsd:complex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Administradoras" ma:index="22" nillable="true" ma:displayName="Administradoras " ma:format="Dropdown" ma:internalName="Administradoras">
      <xsd:simpleType>
        <xsd:restriction base="dms:Text">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UsodeFormulario" ma:index="25" nillable="true" ma:displayName="Uso de Formulario" ma:format="RadioButtons" ma:internalName="UsodeFormulario">
      <xsd:simpleType>
        <xsd:restriction base="dms:Choice">
          <xsd:enumeration value="Digital"/>
          <xsd:enumeration value="Manual"/>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3c0b0-43ba-44ab-9ee6-f1b53af8a6f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ACO_x0020__x002d__x0020_Banca xmlns="17fd83f1-8bb0-49ee-b867-09a7f9defda0">
      <Value>98</Value>
    </PLACO_x0020__x002d__x0020_Banca>
    <Fecha_x0020_de_x0020_Vigencia xmlns="17fd83f1-8bb0-49ee-b867-09a7f9defda0">2024-10-03T03:00:00+00:00</Fecha_x0020_de_x0020_Vigencia>
    <C_x00f3_digo xmlns="17fd83f1-8bb0-49ee-b867-09a7f9defda0">F2973</C_x00f3_digo>
    <Clasificaci_x00f3_n xmlns="17fd83f1-8bb0-49ee-b867-09a7f9defda0">Formulario Clientes - Administración</Clasificaci_x00f3_n>
    <Uso xmlns="17fd83f1-8bb0-49ee-b867-09a7f9defda0">Del Cliente</Uso>
    <UsodeFormulario xmlns="17fd83f1-8bb0-49ee-b867-09a7f9defda0">Digital</UsodeFormulario>
    <Producto_x0020_BMIN xmlns="17fd83f1-8bb0-49ee-b867-09a7f9defda0">
      <Value>Banca Mayorista - Comercio Exterior</Value>
    </Producto_x0020_BMIN>
    <Banca xmlns="17fd83f1-8bb0-49ee-b867-09a7f9defda0">
      <Value>Todas</Value>
    </Banca>
    <Administradoras xmlns="17fd83f1-8bb0-49ee-b867-09a7f9defda0" xsi:nil="true"/>
    <Tipo_x0020_de_x0020_Documento xmlns="17fd83f1-8bb0-49ee-b867-09a7f9defda0">Formulario</Tipo_x0020_de_x0020_Documento>
  </documentManagement>
</p:properties>
</file>

<file path=customXml/itemProps1.xml><?xml version="1.0" encoding="utf-8"?>
<ds:datastoreItem xmlns:ds="http://schemas.openxmlformats.org/officeDocument/2006/customXml" ds:itemID="{7FFB156D-B8BF-4E1E-B34A-2ECF08B2E250}">
  <ds:schemaRefs>
    <ds:schemaRef ds:uri="http://schemas.openxmlformats.org/officeDocument/2006/bibliography"/>
  </ds:schemaRefs>
</ds:datastoreItem>
</file>

<file path=customXml/itemProps2.xml><?xml version="1.0" encoding="utf-8"?>
<ds:datastoreItem xmlns:ds="http://schemas.openxmlformats.org/officeDocument/2006/customXml" ds:itemID="{42E7F336-D720-4633-84BF-0DBBA94FD116}">
  <ds:schemaRefs/>
</ds:datastoreItem>
</file>

<file path=customXml/itemProps3.xml><?xml version="1.0" encoding="utf-8"?>
<ds:datastoreItem xmlns:ds="http://schemas.openxmlformats.org/officeDocument/2006/customXml" ds:itemID="{21B9F3D9-3B94-461A-98DE-25E9CE6D2FCF}">
  <ds:schemaRefs/>
</ds:datastoreItem>
</file>

<file path=customXml/itemProps4.xml><?xml version="1.0" encoding="utf-8"?>
<ds:datastoreItem xmlns:ds="http://schemas.openxmlformats.org/officeDocument/2006/customXml" ds:itemID="{174CCB38-B059-4EB1-9A25-FB1EDF7AFAA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5429</Words>
  <Characters>29860</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BHSA</Company>
  <LinksUpToDate>false</LinksUpToDate>
  <CharactersWithSpaces>35219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F2973_COMEX_Solicitud de Egreso Transferencia+Internacional 102024</dc:title>
  <dc:creator>B65582</dc:creator>
  <cp:lastModifiedBy>GARCIA DIAZ YAMILA ROMINA</cp:lastModifiedBy>
  <cp:revision>4</cp:revision>
  <cp:lastPrinted>2019-09-06T14:44:00Z</cp:lastPrinted>
  <dcterms:created xsi:type="dcterms:W3CDTF">2024-10-02T17:55:00Z</dcterms:created>
  <dcterms:modified xsi:type="dcterms:W3CDTF">2024-10-02T18:27:00Z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0x0101004D4E6A086BAA6542BFD9E348273529BD</vt:lpwstr>
  </property>
</Properties>
</file>